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1" w:rsidRPr="003A58D7" w:rsidRDefault="006B1C55" w:rsidP="00EA2B61">
      <w:pPr>
        <w:pStyle w:val="NormaleWeb"/>
        <w:spacing w:line="276" w:lineRule="auto"/>
        <w:ind w:left="5812"/>
        <w:jc w:val="both"/>
      </w:pPr>
      <w:r>
        <w:t>Messina, 23</w:t>
      </w:r>
      <w:r w:rsidR="00EA2B61">
        <w:t xml:space="preserve"> </w:t>
      </w:r>
      <w:proofErr w:type="gramStart"/>
      <w:r w:rsidR="00EA2B61">
        <w:t>Aprile</w:t>
      </w:r>
      <w:proofErr w:type="gramEnd"/>
      <w:r w:rsidR="00EA2B61">
        <w:t xml:space="preserve"> 2019</w:t>
      </w:r>
    </w:p>
    <w:p w:rsidR="00EA2B61" w:rsidRPr="00DC0DB2" w:rsidRDefault="00EA2B61" w:rsidP="00EA2B61">
      <w:pPr>
        <w:pStyle w:val="NormaleWeb"/>
        <w:spacing w:line="276" w:lineRule="auto"/>
        <w:ind w:left="5812"/>
        <w:jc w:val="both"/>
      </w:pPr>
    </w:p>
    <w:p w:rsidR="00EA2B61" w:rsidRPr="00DC0DB2" w:rsidRDefault="00EA2B61" w:rsidP="00EA2B61">
      <w:pPr>
        <w:pStyle w:val="NormaleWeb"/>
        <w:spacing w:line="276" w:lineRule="auto"/>
        <w:ind w:left="5812"/>
        <w:jc w:val="both"/>
      </w:pPr>
    </w:p>
    <w:p w:rsidR="00EA2B61" w:rsidRDefault="00EA2B61" w:rsidP="00EA2B61">
      <w:pPr>
        <w:pStyle w:val="NormaleWeb"/>
        <w:spacing w:line="276" w:lineRule="auto"/>
        <w:ind w:left="5812"/>
        <w:jc w:val="both"/>
      </w:pPr>
      <w:r w:rsidRPr="00DC0DB2">
        <w:t xml:space="preserve">Al </w:t>
      </w:r>
      <w:r>
        <w:t>direttore del MIFT</w:t>
      </w:r>
    </w:p>
    <w:p w:rsidR="00EA2B61" w:rsidRPr="00DC0DB2" w:rsidRDefault="00EA2B61" w:rsidP="00EA2B61">
      <w:pPr>
        <w:pStyle w:val="NormaleWeb"/>
        <w:spacing w:line="276" w:lineRule="auto"/>
        <w:ind w:left="5812"/>
        <w:jc w:val="both"/>
      </w:pPr>
      <w:r>
        <w:t>Prof. Fortunato Neri</w:t>
      </w:r>
    </w:p>
    <w:p w:rsidR="00EA2B61" w:rsidRPr="00DC0DB2" w:rsidRDefault="00EA2B61" w:rsidP="00EA2B61">
      <w:pPr>
        <w:pStyle w:val="NormaleWeb"/>
        <w:spacing w:line="276" w:lineRule="auto"/>
        <w:ind w:left="5812"/>
        <w:jc w:val="both"/>
      </w:pPr>
    </w:p>
    <w:p w:rsidR="00EA2B61" w:rsidRDefault="00EA2B61" w:rsidP="00EA2B61">
      <w:pPr>
        <w:pStyle w:val="NormaleWeb"/>
        <w:spacing w:line="276" w:lineRule="auto"/>
        <w:ind w:left="5812"/>
        <w:jc w:val="both"/>
      </w:pPr>
      <w:r w:rsidRPr="00DC0DB2">
        <w:t>Al Segretario Amministrativo</w:t>
      </w:r>
    </w:p>
    <w:p w:rsidR="00EA2B61" w:rsidRPr="00DC0DB2" w:rsidRDefault="00EA2B61" w:rsidP="00EA2B61">
      <w:pPr>
        <w:pStyle w:val="NormaleWeb"/>
        <w:spacing w:line="276" w:lineRule="auto"/>
        <w:ind w:left="5812"/>
        <w:jc w:val="both"/>
      </w:pPr>
      <w:r>
        <w:t>Dott. Girolamo Barbera</w:t>
      </w:r>
    </w:p>
    <w:p w:rsidR="00EA2B61" w:rsidRPr="00DC0DB2" w:rsidRDefault="00EA2B61" w:rsidP="00EA2B61">
      <w:pPr>
        <w:spacing w:line="276" w:lineRule="auto"/>
        <w:jc w:val="both"/>
      </w:pPr>
    </w:p>
    <w:p w:rsidR="00EA2B61" w:rsidRPr="00DC0DB2" w:rsidRDefault="00EA2B61" w:rsidP="00EA2B61">
      <w:pPr>
        <w:spacing w:line="276" w:lineRule="auto"/>
        <w:jc w:val="both"/>
      </w:pPr>
    </w:p>
    <w:p w:rsidR="00EA2B61" w:rsidRPr="00DC0DB2" w:rsidRDefault="00EA2B61" w:rsidP="00EA2B61">
      <w:pPr>
        <w:spacing w:line="276" w:lineRule="auto"/>
        <w:ind w:left="1134" w:hanging="1134"/>
        <w:jc w:val="both"/>
      </w:pPr>
      <w:r w:rsidRPr="00DC0DB2">
        <w:rPr>
          <w:bCs/>
        </w:rPr>
        <w:t>Oggetto:</w:t>
      </w:r>
      <w:r w:rsidRPr="00DC0DB2">
        <w:rPr>
          <w:bCs/>
        </w:rPr>
        <w:tab/>
      </w:r>
      <w:r>
        <w:rPr>
          <w:bCs/>
        </w:rPr>
        <w:t>R</w:t>
      </w:r>
      <w:r w:rsidRPr="00DC0DB2">
        <w:rPr>
          <w:bCs/>
        </w:rPr>
        <w:t xml:space="preserve">ichiesta di acquisto di </w:t>
      </w:r>
      <w:r w:rsidR="00C52AB5">
        <w:rPr>
          <w:bCs/>
        </w:rPr>
        <w:t>un</w:t>
      </w:r>
      <w:r w:rsidR="00693207">
        <w:rPr>
          <w:bCs/>
        </w:rPr>
        <w:t xml:space="preserve"> </w:t>
      </w:r>
      <w:r w:rsidR="00C52AB5">
        <w:rPr>
          <w:bCs/>
        </w:rPr>
        <w:t>“</w:t>
      </w:r>
      <w:r w:rsidR="00693207">
        <w:rPr>
          <w:bCs/>
        </w:rPr>
        <w:t>Immagine satellitare della Pocket Beach di San Vito Lo Capo”</w:t>
      </w:r>
      <w:r>
        <w:rPr>
          <w:bCs/>
        </w:rPr>
        <w:t xml:space="preserve"> </w:t>
      </w:r>
      <w:r w:rsidRPr="00DC0DB2">
        <w:rPr>
          <w:bCs/>
        </w:rPr>
        <w:t xml:space="preserve">nell’ambito della </w:t>
      </w:r>
      <w:r w:rsidRPr="00DC0DB2">
        <w:rPr>
          <w:color w:val="000000"/>
        </w:rPr>
        <w:t>Voce di Costo “</w:t>
      </w:r>
      <w:r w:rsidR="00693207">
        <w:t>Acquisto software e immagini satellitari</w:t>
      </w:r>
      <w:r w:rsidRPr="00DC0DB2">
        <w:rPr>
          <w:color w:val="000000"/>
        </w:rPr>
        <w:t>”</w:t>
      </w:r>
      <w:r w:rsidRPr="00DC0DB2">
        <w:rPr>
          <w:bCs/>
        </w:rPr>
        <w:t xml:space="preserve"> </w:t>
      </w:r>
      <w:r w:rsidR="00693207">
        <w:rPr>
          <w:bCs/>
        </w:rPr>
        <w:t>relativo</w:t>
      </w:r>
      <w:r>
        <w:rPr>
          <w:bCs/>
        </w:rPr>
        <w:t xml:space="preserve"> WP 4 </w:t>
      </w:r>
      <w:r w:rsidRPr="00DC0DB2">
        <w:rPr>
          <w:bCs/>
        </w:rPr>
        <w:t xml:space="preserve">del progetto Pocket Beach Management &amp; Remote </w:t>
      </w:r>
      <w:proofErr w:type="spellStart"/>
      <w:r w:rsidRPr="00DC0DB2">
        <w:rPr>
          <w:bCs/>
        </w:rPr>
        <w:t>Surveillance</w:t>
      </w:r>
      <w:proofErr w:type="spellEnd"/>
      <w:r w:rsidRPr="00DC0DB2">
        <w:rPr>
          <w:bCs/>
        </w:rPr>
        <w:t xml:space="preserve"> System (BESS)</w:t>
      </w:r>
      <w:r w:rsidRPr="00DC0DB2">
        <w:t xml:space="preserve"> </w:t>
      </w:r>
      <w:r>
        <w:t xml:space="preserve">CUP </w:t>
      </w:r>
      <w:r w:rsidRPr="00E75F8A">
        <w:t>J71I18000110007</w:t>
      </w:r>
      <w:r w:rsidRPr="00E75F8A">
        <w:rPr>
          <w:bCs/>
        </w:rPr>
        <w:t>.</w:t>
      </w:r>
    </w:p>
    <w:p w:rsidR="00EA2B61" w:rsidRPr="00DC0DB2" w:rsidRDefault="00EA2B61" w:rsidP="00EA2B61">
      <w:pPr>
        <w:spacing w:line="276" w:lineRule="auto"/>
        <w:ind w:left="1134" w:hanging="1134"/>
        <w:jc w:val="both"/>
        <w:rPr>
          <w:rFonts w:eastAsia="MS Mincho"/>
          <w:lang w:eastAsia="ja-JP"/>
        </w:rPr>
      </w:pPr>
    </w:p>
    <w:p w:rsidR="00EA2B61" w:rsidRPr="00DC0DB2" w:rsidRDefault="00EA2B61" w:rsidP="00EA2B61">
      <w:pPr>
        <w:spacing w:line="276" w:lineRule="auto"/>
        <w:ind w:left="1134" w:hanging="1134"/>
        <w:jc w:val="both"/>
        <w:rPr>
          <w:rFonts w:eastAsia="MS Mincho"/>
          <w:lang w:eastAsia="ja-JP"/>
        </w:rPr>
      </w:pPr>
    </w:p>
    <w:p w:rsidR="00EA2B61" w:rsidRPr="00C20615" w:rsidRDefault="00EA2B61" w:rsidP="00EA2B61">
      <w:pPr>
        <w:pStyle w:val="Paragrafoelenco"/>
        <w:numPr>
          <w:ilvl w:val="0"/>
          <w:numId w:val="2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615">
        <w:rPr>
          <w:rFonts w:ascii="Times New Roman" w:hAnsi="Times New Roman" w:cs="Times New Roman"/>
          <w:sz w:val="24"/>
          <w:szCs w:val="24"/>
        </w:rPr>
        <w:t>Premesso che l’Ateneo di Messina, in adesione all’avviso di cui all'oggetto, ha presentato una proposta progettuale a valere su INTERREG V A ITALIA - MALTA;</w:t>
      </w:r>
    </w:p>
    <w:p w:rsidR="00EA2B61" w:rsidRPr="00C20615" w:rsidRDefault="00EA2B61" w:rsidP="00EA2B61">
      <w:pPr>
        <w:pStyle w:val="Paragrafoelenco"/>
        <w:numPr>
          <w:ilvl w:val="0"/>
          <w:numId w:val="2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615">
        <w:rPr>
          <w:rFonts w:ascii="Times New Roman" w:hAnsi="Times New Roman" w:cs="Times New Roman"/>
          <w:sz w:val="24"/>
          <w:szCs w:val="24"/>
        </w:rPr>
        <w:t>Premesso altresì che la proposta progettuale, unitamente al relativo piano finanziario, è stata approvata con Decreto n. 37 SVDRP del 08.02.2018 dell'Autorità Delegata –Dipartimento Regionale della Programmazione Servizio V Cooperazione Territoriale Europea - Fondi diretti;</w:t>
      </w:r>
    </w:p>
    <w:p w:rsidR="00EA2B61" w:rsidRPr="00C20615" w:rsidRDefault="00EA2B61" w:rsidP="00EA2B61">
      <w:pPr>
        <w:pStyle w:val="Paragrafoelenco"/>
        <w:numPr>
          <w:ilvl w:val="0"/>
          <w:numId w:val="2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615">
        <w:rPr>
          <w:rFonts w:ascii="Times New Roman" w:hAnsi="Times New Roman" w:cs="Times New Roman"/>
          <w:sz w:val="24"/>
          <w:szCs w:val="24"/>
        </w:rPr>
        <w:t>Preso atto che all’interno del Progetto BESS è previsto l’acquisto di attrezzature funzionali al raggiungimento dello scopo del progetto.</w:t>
      </w:r>
    </w:p>
    <w:p w:rsidR="00EA2B61" w:rsidRDefault="00EA2B61" w:rsidP="00EA2B61">
      <w:pPr>
        <w:spacing w:line="276" w:lineRule="auto"/>
        <w:ind w:firstLine="567"/>
        <w:jc w:val="both"/>
        <w:rPr>
          <w:bCs/>
        </w:rPr>
      </w:pPr>
    </w:p>
    <w:p w:rsidR="00EA2B61" w:rsidRPr="00DC0DB2" w:rsidRDefault="00EA2B61" w:rsidP="00EA2B61">
      <w:pPr>
        <w:spacing w:line="276" w:lineRule="auto"/>
        <w:ind w:firstLine="567"/>
        <w:jc w:val="both"/>
        <w:rPr>
          <w:color w:val="000000"/>
        </w:rPr>
      </w:pPr>
      <w:r w:rsidRPr="00DC0DB2">
        <w:rPr>
          <w:bCs/>
        </w:rPr>
        <w:t xml:space="preserve">Nella qualità di Capofila e Responsabile Scientifico del progetto </w:t>
      </w:r>
      <w:r>
        <w:rPr>
          <w:bCs/>
        </w:rPr>
        <w:t>il sottoscritto chiede</w:t>
      </w:r>
      <w:r w:rsidRPr="00DC0DB2">
        <w:rPr>
          <w:bCs/>
        </w:rPr>
        <w:t>, con la presente, di attivare la procedur</w:t>
      </w:r>
      <w:r w:rsidR="00693207">
        <w:rPr>
          <w:bCs/>
        </w:rPr>
        <w:t>a</w:t>
      </w:r>
      <w:r w:rsidRPr="00DC0DB2">
        <w:rPr>
          <w:bCs/>
        </w:rPr>
        <w:t xml:space="preserve"> d’acquisto di </w:t>
      </w:r>
      <w:r>
        <w:rPr>
          <w:bCs/>
        </w:rPr>
        <w:t xml:space="preserve">una </w:t>
      </w:r>
      <w:r w:rsidR="00693207">
        <w:rPr>
          <w:bCs/>
        </w:rPr>
        <w:t>Immagine satellitare della Pocket Beach di San Vito Lo Capo</w:t>
      </w:r>
      <w:r w:rsidRPr="00DC0DB2">
        <w:rPr>
          <w:bCs/>
        </w:rPr>
        <w:t xml:space="preserve"> (</w:t>
      </w:r>
      <w:r>
        <w:rPr>
          <w:bCs/>
        </w:rPr>
        <w:t xml:space="preserve">da </w:t>
      </w:r>
      <w:r w:rsidRPr="00DC0DB2">
        <w:rPr>
          <w:color w:val="000000"/>
        </w:rPr>
        <w:t>espleta</w:t>
      </w:r>
      <w:r>
        <w:rPr>
          <w:color w:val="000000"/>
        </w:rPr>
        <w:t>re</w:t>
      </w:r>
      <w:r w:rsidRPr="00DC0DB2">
        <w:rPr>
          <w:color w:val="000000"/>
        </w:rPr>
        <w:t xml:space="preserve"> con criterio del minor prezzo ai sensi dell’art. 95, comma 4 del </w:t>
      </w:r>
      <w:proofErr w:type="spellStart"/>
      <w:proofErr w:type="gramStart"/>
      <w:r w:rsidRPr="00DC0DB2">
        <w:rPr>
          <w:color w:val="000000"/>
        </w:rPr>
        <w:t>D.Lgs</w:t>
      </w:r>
      <w:proofErr w:type="gramEnd"/>
      <w:r w:rsidRPr="00DC0DB2">
        <w:rPr>
          <w:color w:val="000000"/>
        </w:rPr>
        <w:t>.</w:t>
      </w:r>
      <w:proofErr w:type="spellEnd"/>
      <w:r w:rsidRPr="00DC0DB2">
        <w:rPr>
          <w:color w:val="000000"/>
        </w:rPr>
        <w:t xml:space="preserve"> 50/2016</w:t>
      </w:r>
      <w:r>
        <w:rPr>
          <w:color w:val="000000"/>
        </w:rPr>
        <w:t>)</w:t>
      </w:r>
      <w:r>
        <w:rPr>
          <w:bCs/>
        </w:rPr>
        <w:t>.</w:t>
      </w:r>
    </w:p>
    <w:p w:rsidR="00EA2B61" w:rsidRPr="00DC0DB2" w:rsidRDefault="00EA2B61" w:rsidP="00EA2B61">
      <w:pPr>
        <w:spacing w:line="276" w:lineRule="auto"/>
        <w:ind w:firstLine="567"/>
        <w:jc w:val="both"/>
        <w:rPr>
          <w:color w:val="000000"/>
        </w:rPr>
      </w:pPr>
      <w:r w:rsidRPr="00DC0DB2">
        <w:rPr>
          <w:color w:val="000000"/>
        </w:rPr>
        <w:t xml:space="preserve">Tale voce d’acquisto, già concordata nel corso </w:t>
      </w:r>
      <w:r>
        <w:rPr>
          <w:color w:val="000000"/>
        </w:rPr>
        <w:t>del</w:t>
      </w:r>
      <w:r w:rsidRPr="00DC0DB2">
        <w:rPr>
          <w:color w:val="000000"/>
        </w:rPr>
        <w:t xml:space="preserve"> Kick Off Meeting del progetto</w:t>
      </w:r>
      <w:r>
        <w:rPr>
          <w:color w:val="000000"/>
        </w:rPr>
        <w:t xml:space="preserve"> svolto in data 24 e 25 </w:t>
      </w:r>
      <w:proofErr w:type="gramStart"/>
      <w:r>
        <w:rPr>
          <w:color w:val="000000"/>
        </w:rPr>
        <w:t>Luglio</w:t>
      </w:r>
      <w:proofErr w:type="gramEnd"/>
      <w:r>
        <w:rPr>
          <w:color w:val="000000"/>
        </w:rPr>
        <w:t xml:space="preserve"> 2018</w:t>
      </w:r>
      <w:r w:rsidRPr="00DC0DB2">
        <w:rPr>
          <w:color w:val="000000"/>
        </w:rPr>
        <w:t>.</w:t>
      </w:r>
    </w:p>
    <w:p w:rsidR="00EA2B61" w:rsidRPr="00DC0DB2" w:rsidRDefault="00EA2B61" w:rsidP="00EA2B61">
      <w:pPr>
        <w:spacing w:line="276" w:lineRule="auto"/>
        <w:ind w:firstLine="567"/>
        <w:jc w:val="both"/>
        <w:rPr>
          <w:color w:val="000000"/>
        </w:rPr>
      </w:pPr>
      <w:r w:rsidRPr="00DC0DB2">
        <w:rPr>
          <w:color w:val="000000"/>
        </w:rPr>
        <w:t xml:space="preserve">Di seguito viene esplicitata la necessità dell’acquisto sia in funzione delle professionalità esterne che si intende assumere nel progetto (bando del 6.6.18) e che comunque andranno </w:t>
      </w:r>
      <w:r w:rsidRPr="00DC0DB2">
        <w:rPr>
          <w:color w:val="000000"/>
        </w:rPr>
        <w:lastRenderedPageBreak/>
        <w:t xml:space="preserve">dotate degli opportuni strumenti di lavoro, sia </w:t>
      </w:r>
      <w:r>
        <w:rPr>
          <w:color w:val="000000"/>
        </w:rPr>
        <w:t>in funzione del</w:t>
      </w:r>
      <w:r w:rsidRPr="00DC0DB2">
        <w:rPr>
          <w:color w:val="000000"/>
        </w:rPr>
        <w:t xml:space="preserve">lo stesso raggiungimento </w:t>
      </w:r>
      <w:r>
        <w:rPr>
          <w:color w:val="000000"/>
        </w:rPr>
        <w:t xml:space="preserve">del risultato </w:t>
      </w:r>
      <w:r w:rsidRPr="00DC0DB2">
        <w:rPr>
          <w:color w:val="000000"/>
        </w:rPr>
        <w:t>del progetto dal punto di vista tecnico e scientifico:</w:t>
      </w:r>
    </w:p>
    <w:p w:rsidR="00EA2B61" w:rsidRPr="00DC0DB2" w:rsidRDefault="00EA2B61" w:rsidP="00EA2B61">
      <w:pPr>
        <w:spacing w:line="276" w:lineRule="auto"/>
        <w:ind w:firstLine="567"/>
        <w:jc w:val="both"/>
      </w:pPr>
    </w:p>
    <w:p w:rsidR="00EA2B61" w:rsidRPr="005622FA" w:rsidRDefault="00693207" w:rsidP="00EA2B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bCs/>
        </w:rPr>
        <w:t>IMMAGINE SATELLITARE DELLA POCKET BEACH DI SAN VITO LO CAPO</w:t>
      </w:r>
      <w:r w:rsidR="00EA2B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per il raggiungimento degli obiettivi relativi al progetto è utile acquistare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l’immagine per effettuare un primo studio sulla Pocket Beach</w:t>
      </w:r>
      <w:r w:rsidR="00EA2B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A2B61" w:rsidRDefault="00EA2B61" w:rsidP="00EA2B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proofErr w:type="spellStart"/>
      <w:r w:rsidRPr="00DC0DB2">
        <w:rPr>
          <w:color w:val="000000"/>
        </w:rPr>
        <w:t>p.q.s</w:t>
      </w:r>
      <w:proofErr w:type="spellEnd"/>
      <w:r w:rsidRPr="00DC0DB2">
        <w:rPr>
          <w:color w:val="000000"/>
        </w:rPr>
        <w:t>.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EA2B61" w:rsidRDefault="00EA2B61" w:rsidP="00EA2B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DC0DB2">
        <w:rPr>
          <w:b/>
          <w:color w:val="000000"/>
        </w:rPr>
        <w:t>CHIEDE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EA2B61" w:rsidRDefault="00EA2B61" w:rsidP="00EA2B6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C0DB2">
        <w:rPr>
          <w:color w:val="000000"/>
        </w:rPr>
        <w:t>L’acquisto della seguente strumentazione</w:t>
      </w:r>
      <w:r>
        <w:rPr>
          <w:color w:val="000000"/>
        </w:rPr>
        <w:t>:</w:t>
      </w:r>
    </w:p>
    <w:p w:rsidR="00EA2B61" w:rsidRPr="00693207" w:rsidRDefault="00693207" w:rsidP="0069320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93207">
        <w:rPr>
          <w:bCs/>
        </w:rPr>
        <w:t>IMMAGINE SATELLITARE DELLA POCKET BEACH DI SAN VITO LO CAPO</w:t>
      </w:r>
      <w:r>
        <w:rPr>
          <w:bCs/>
        </w:rPr>
        <w:t xml:space="preserve"> acquisita dal satellite </w:t>
      </w:r>
      <w:proofErr w:type="spellStart"/>
      <w:r>
        <w:rPr>
          <w:bCs/>
        </w:rPr>
        <w:t>Geoeye</w:t>
      </w:r>
      <w:proofErr w:type="spellEnd"/>
      <w:r>
        <w:rPr>
          <w:bCs/>
        </w:rPr>
        <w:t xml:space="preserve"> 1, relativa al 18 </w:t>
      </w:r>
      <w:proofErr w:type="gramStart"/>
      <w:r>
        <w:rPr>
          <w:bCs/>
        </w:rPr>
        <w:t>Ottob</w:t>
      </w:r>
      <w:r w:rsidR="00C52AB5">
        <w:rPr>
          <w:bCs/>
        </w:rPr>
        <w:t>re</w:t>
      </w:r>
      <w:proofErr w:type="gramEnd"/>
      <w:r w:rsidR="00C52AB5">
        <w:rPr>
          <w:bCs/>
        </w:rPr>
        <w:t xml:space="preserve"> </w:t>
      </w:r>
      <w:r>
        <w:rPr>
          <w:bCs/>
        </w:rPr>
        <w:t>2014, con risoluzione 0.46 m, 4 bande + Pancromatico.</w:t>
      </w:r>
    </w:p>
    <w:p w:rsidR="00693207" w:rsidRDefault="00693207" w:rsidP="00EA2B61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both"/>
      </w:pPr>
      <w:r w:rsidRPr="00DC0DB2">
        <w:t>Tempi di consegna: 15 giorni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both"/>
      </w:pPr>
      <w:r w:rsidRPr="00DC0DB2">
        <w:t xml:space="preserve">Importo a base d’asta: € </w:t>
      </w:r>
      <w:r w:rsidR="00693207">
        <w:t>500,00</w:t>
      </w:r>
      <w:r w:rsidRPr="00DC0DB2">
        <w:t xml:space="preserve"> Iva esclusa</w:t>
      </w:r>
      <w:r w:rsidR="00F1056E">
        <w:t>.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jc w:val="both"/>
      </w:pPr>
      <w:r w:rsidRPr="00DC0DB2">
        <w:t>Si dichiara, altresì, che l’installazione della suddetta strumentazione presso i locali del Dipartimento MIFT non comporta per l’Amministrazione la necessità di intervenire con misure per eliminare o ridurre eventuali rischi da interferenze e che, pertanto, non sussistono oneri connessi alla sicurezza.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</w:rPr>
      </w:pP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ind w:left="3538" w:firstLine="1707"/>
        <w:jc w:val="center"/>
        <w:rPr>
          <w:color w:val="000000"/>
        </w:rPr>
      </w:pPr>
      <w:r w:rsidRPr="00DC0DB2">
        <w:rPr>
          <w:color w:val="000000"/>
        </w:rPr>
        <w:t>Il Responsabile Scientifico del Progetto</w:t>
      </w:r>
    </w:p>
    <w:p w:rsidR="00EA2B61" w:rsidRPr="00DC0DB2" w:rsidRDefault="00EA2B61" w:rsidP="00EA2B61">
      <w:pPr>
        <w:autoSpaceDE w:val="0"/>
        <w:autoSpaceDN w:val="0"/>
        <w:adjustRightInd w:val="0"/>
        <w:spacing w:line="276" w:lineRule="auto"/>
        <w:ind w:left="3538" w:firstLine="1707"/>
        <w:jc w:val="center"/>
        <w:rPr>
          <w:color w:val="000000"/>
        </w:rPr>
      </w:pPr>
      <w:r w:rsidRPr="00DC0DB2">
        <w:rPr>
          <w:color w:val="000000"/>
        </w:rPr>
        <w:t>Prof. Giovanni Randazzo</w:t>
      </w:r>
    </w:p>
    <w:p w:rsidR="00EA2B61" w:rsidRDefault="00EA2B61" w:rsidP="00EA2B61">
      <w:pPr>
        <w:autoSpaceDE w:val="0"/>
        <w:autoSpaceDN w:val="0"/>
        <w:adjustRightInd w:val="0"/>
        <w:spacing w:line="276" w:lineRule="auto"/>
        <w:ind w:left="3538" w:firstLine="1707"/>
        <w:jc w:val="center"/>
        <w:rPr>
          <w:color w:val="000000"/>
        </w:rPr>
      </w:pPr>
      <w:r w:rsidRPr="00EA2B61">
        <w:rPr>
          <w:noProof/>
          <w:color w:val="000000"/>
        </w:rPr>
        <w:drawing>
          <wp:inline distT="0" distB="0" distL="0" distR="0">
            <wp:extent cx="2600076" cy="760458"/>
            <wp:effectExtent l="19050" t="0" r="0" b="0"/>
            <wp:docPr id="13" name="Immagine 6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28" cy="7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B61" w:rsidSect="00903F90">
      <w:headerReference w:type="default" r:id="rId8"/>
      <w:footerReference w:type="default" r:id="rId9"/>
      <w:pgSz w:w="11906" w:h="16838"/>
      <w:pgMar w:top="1361" w:right="1247" w:bottom="2835" w:left="1247" w:header="992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60" w:rsidRDefault="00863B60" w:rsidP="000A57AB">
      <w:r>
        <w:separator/>
      </w:r>
    </w:p>
  </w:endnote>
  <w:endnote w:type="continuationSeparator" w:id="0">
    <w:p w:rsidR="00863B60" w:rsidRDefault="00863B60" w:rsidP="000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4C" w:rsidRPr="00903F90" w:rsidRDefault="006C324C" w:rsidP="006C324C">
    <w:pPr>
      <w:pStyle w:val="Pidipagina"/>
      <w:tabs>
        <w:tab w:val="clear" w:pos="4819"/>
        <w:tab w:val="clear" w:pos="9638"/>
      </w:tabs>
      <w:rPr>
        <w:rFonts w:ascii="Open Sans" w:hAnsi="Open Sans" w:cs="Open Sans"/>
        <w:b/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62865</wp:posOffset>
          </wp:positionV>
          <wp:extent cx="314325" cy="297180"/>
          <wp:effectExtent l="19050" t="0" r="9525" b="0"/>
          <wp:wrapSquare wrapText="bothSides"/>
          <wp:docPr id="3" name="Immagine 1" descr="Logo ris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sc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7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358775</wp:posOffset>
              </wp:positionH>
              <wp:positionV relativeFrom="paragraph">
                <wp:posOffset>17145</wp:posOffset>
              </wp:positionV>
              <wp:extent cx="0" cy="1831975"/>
              <wp:effectExtent l="6350" t="7620" r="1270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319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40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5D9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.25pt;margin-top:1.35pt;width:0;height:1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" strokecolor="#e34063"/>
          </w:pict>
        </mc:Fallback>
      </mc:AlternateContent>
    </w:r>
    <w:r w:rsidR="00903F90">
      <w:t xml:space="preserve">             </w:t>
    </w:r>
    <w:r w:rsidRPr="00903F90">
      <w:rPr>
        <w:rFonts w:ascii="Open Sans" w:hAnsi="Open Sans" w:cs="Open Sans"/>
        <w:b/>
        <w:sz w:val="20"/>
      </w:rPr>
      <w:t xml:space="preserve">Università degli studi di Messina – Dipartimento MIFT </w:t>
    </w:r>
  </w:p>
  <w:p w:rsidR="00903F90" w:rsidRPr="00903F90" w:rsidRDefault="00903F90" w:rsidP="00903F90">
    <w:pPr>
      <w:pStyle w:val="Pidipagina"/>
      <w:tabs>
        <w:tab w:val="clear" w:pos="4819"/>
        <w:tab w:val="clear" w:pos="9638"/>
      </w:tabs>
      <w:rPr>
        <w:rFonts w:ascii="Open Sans" w:hAnsi="Open Sans" w:cs="Open Sans"/>
        <w:sz w:val="20"/>
      </w:rPr>
    </w:pPr>
    <w:r w:rsidRPr="00903F90">
      <w:rPr>
        <w:rFonts w:ascii="Open Sans" w:hAnsi="Open Sans" w:cs="Open Sans"/>
        <w:sz w:val="20"/>
      </w:rPr>
      <w:t xml:space="preserve">             </w:t>
    </w:r>
    <w:r w:rsidR="006C324C" w:rsidRPr="00903F90">
      <w:rPr>
        <w:rFonts w:ascii="Open Sans" w:hAnsi="Open Sans" w:cs="Open Sans"/>
        <w:sz w:val="20"/>
      </w:rPr>
      <w:t>Viale F. Stagno d’</w:t>
    </w:r>
    <w:proofErr w:type="spellStart"/>
    <w:r w:rsidR="006C324C" w:rsidRPr="00903F90">
      <w:rPr>
        <w:rFonts w:ascii="Open Sans" w:hAnsi="Open Sans" w:cs="Open Sans"/>
        <w:sz w:val="20"/>
      </w:rPr>
      <w:t>Alcontres</w:t>
    </w:r>
    <w:proofErr w:type="spellEnd"/>
    <w:r w:rsidR="006C324C" w:rsidRPr="00903F90">
      <w:rPr>
        <w:rFonts w:ascii="Open Sans" w:hAnsi="Open Sans" w:cs="Open Sans"/>
        <w:sz w:val="20"/>
      </w:rPr>
      <w:t>, 31 - 98166 - MESSINA</w:t>
    </w:r>
  </w:p>
  <w:p w:rsidR="00903F90" w:rsidRPr="00903F90" w:rsidRDefault="00903F90" w:rsidP="006C324C">
    <w:pPr>
      <w:pStyle w:val="Pidipagina"/>
      <w:tabs>
        <w:tab w:val="clear" w:pos="4819"/>
        <w:tab w:val="clear" w:pos="9638"/>
      </w:tabs>
      <w:ind w:firstLine="708"/>
      <w:rPr>
        <w:rFonts w:ascii="Open Sans" w:hAnsi="Open Sans" w:cs="Open Sans"/>
        <w:sz w:val="20"/>
      </w:rPr>
    </w:pPr>
  </w:p>
  <w:p w:rsidR="006C324C" w:rsidRPr="00903F90" w:rsidRDefault="006C324C" w:rsidP="006C324C">
    <w:pPr>
      <w:pStyle w:val="Pidipagina"/>
      <w:tabs>
        <w:tab w:val="clear" w:pos="4819"/>
        <w:tab w:val="clear" w:pos="9638"/>
      </w:tabs>
      <w:ind w:firstLine="708"/>
      <w:rPr>
        <w:rFonts w:ascii="Open Sans" w:hAnsi="Open Sans" w:cs="Open Sans"/>
        <w:b/>
        <w:sz w:val="20"/>
      </w:rPr>
    </w:pPr>
    <w:r w:rsidRPr="00903F90">
      <w:rPr>
        <w:rFonts w:ascii="Open Sans" w:hAnsi="Open Sans" w:cs="Open Sans"/>
        <w:b/>
        <w:sz w:val="20"/>
      </w:rPr>
      <w:t>ww</w:t>
    </w:r>
    <w:r w:rsidR="00903F90" w:rsidRPr="00903F90">
      <w:rPr>
        <w:rFonts w:ascii="Open Sans" w:hAnsi="Open Sans" w:cs="Open Sans"/>
        <w:b/>
        <w:sz w:val="20"/>
      </w:rPr>
      <w:t>w</w:t>
    </w:r>
    <w:r w:rsidRPr="00903F90">
      <w:rPr>
        <w:rFonts w:ascii="Open Sans" w:hAnsi="Open Sans" w:cs="Open Sans"/>
        <w:b/>
        <w:sz w:val="20"/>
      </w:rPr>
      <w:t xml:space="preserve">.unime.it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60" w:rsidRDefault="00863B60" w:rsidP="000A57AB">
      <w:r>
        <w:separator/>
      </w:r>
    </w:p>
  </w:footnote>
  <w:footnote w:type="continuationSeparator" w:id="0">
    <w:p w:rsidR="00863B60" w:rsidRDefault="00863B60" w:rsidP="000A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AB" w:rsidRDefault="000A57AB">
    <w:pPr>
      <w:pStyle w:val="Intestazione"/>
    </w:pPr>
    <w:r>
      <w:rPr>
        <w:noProof/>
        <w:lang w:eastAsia="it-IT"/>
      </w:rPr>
      <w:drawing>
        <wp:inline distT="0" distB="0" distL="0" distR="0">
          <wp:extent cx="1944000" cy="985176"/>
          <wp:effectExtent l="19050" t="0" r="0" b="0"/>
          <wp:docPr id="1" name="Immagine 0" descr="logo bess rita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s ritagl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98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DB1"/>
    <w:multiLevelType w:val="hybridMultilevel"/>
    <w:tmpl w:val="F9A0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911"/>
    <w:multiLevelType w:val="hybridMultilevel"/>
    <w:tmpl w:val="73D2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548"/>
    <w:multiLevelType w:val="hybridMultilevel"/>
    <w:tmpl w:val="24A65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0B7A"/>
    <w:multiLevelType w:val="hybridMultilevel"/>
    <w:tmpl w:val="E0A605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AB"/>
    <w:rsid w:val="000A57AB"/>
    <w:rsid w:val="00122529"/>
    <w:rsid w:val="0019606B"/>
    <w:rsid w:val="00472F7D"/>
    <w:rsid w:val="005D1476"/>
    <w:rsid w:val="006824B6"/>
    <w:rsid w:val="00693207"/>
    <w:rsid w:val="006B1C55"/>
    <w:rsid w:val="006C324C"/>
    <w:rsid w:val="0072435E"/>
    <w:rsid w:val="00863B60"/>
    <w:rsid w:val="0088523F"/>
    <w:rsid w:val="00903F90"/>
    <w:rsid w:val="00A82A3A"/>
    <w:rsid w:val="00B27A42"/>
    <w:rsid w:val="00B52041"/>
    <w:rsid w:val="00C52AB5"/>
    <w:rsid w:val="00D3720F"/>
    <w:rsid w:val="00EA2B61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F79E"/>
  <w15:docId w15:val="{90C3281A-15E8-40D8-97E8-8473F25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F7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A57AB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7AB"/>
  </w:style>
  <w:style w:type="paragraph" w:styleId="Pidipagina">
    <w:name w:val="footer"/>
    <w:basedOn w:val="Normale"/>
    <w:link w:val="PidipaginaCarattere"/>
    <w:uiPriority w:val="99"/>
    <w:semiHidden/>
    <w:unhideWhenUsed/>
    <w:rsid w:val="000A57AB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7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7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72F7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A2B6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Utente</cp:lastModifiedBy>
  <cp:revision>3</cp:revision>
  <cp:lastPrinted>2019-04-24T10:57:00Z</cp:lastPrinted>
  <dcterms:created xsi:type="dcterms:W3CDTF">2019-04-24T11:29:00Z</dcterms:created>
  <dcterms:modified xsi:type="dcterms:W3CDTF">2019-04-24T11:30:00Z</dcterms:modified>
</cp:coreProperties>
</file>