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46" w:rsidRPr="00F25115" w:rsidRDefault="00812346" w:rsidP="00812346">
      <w:pPr>
        <w:jc w:val="center"/>
        <w:rPr>
          <w:rFonts w:ascii="Arial Black" w:hAnsi="Arial Black"/>
          <w:sz w:val="20"/>
          <w:szCs w:val="20"/>
        </w:rPr>
      </w:pPr>
      <w:r w:rsidRPr="00F25115">
        <w:rPr>
          <w:rFonts w:ascii="Arial Black" w:hAnsi="Arial Black"/>
          <w:sz w:val="20"/>
          <w:szCs w:val="20"/>
        </w:rPr>
        <w:t xml:space="preserve">INTERCLASSE LINGUE,  LETTERATURE STRANIERE E TECNICE DELLA MEDIAZIONE LINGUISTICA </w:t>
      </w:r>
    </w:p>
    <w:p w:rsidR="00812346" w:rsidRPr="00F25115" w:rsidRDefault="00812346" w:rsidP="00812346">
      <w:pPr>
        <w:jc w:val="center"/>
        <w:rPr>
          <w:rFonts w:ascii="Arial Black" w:hAnsi="Arial Black"/>
          <w:sz w:val="20"/>
          <w:szCs w:val="20"/>
        </w:rPr>
      </w:pPr>
    </w:p>
    <w:p w:rsidR="00812346" w:rsidRPr="00F25115" w:rsidRDefault="00812346" w:rsidP="00812346">
      <w:pPr>
        <w:jc w:val="center"/>
        <w:rPr>
          <w:rFonts w:ascii="Arial Black" w:hAnsi="Arial Black"/>
          <w:sz w:val="20"/>
          <w:szCs w:val="20"/>
        </w:rPr>
      </w:pPr>
      <w:r w:rsidRPr="00F25115">
        <w:rPr>
          <w:rFonts w:ascii="Arial Black" w:hAnsi="Arial Black"/>
          <w:sz w:val="20"/>
          <w:szCs w:val="20"/>
        </w:rPr>
        <w:t xml:space="preserve">III ANNO L12 </w:t>
      </w:r>
    </w:p>
    <w:p w:rsidR="00812346" w:rsidRPr="00F25115" w:rsidRDefault="00812346" w:rsidP="00812346">
      <w:pPr>
        <w:jc w:val="center"/>
        <w:rPr>
          <w:rFonts w:ascii="Arial Black" w:hAnsi="Arial Black"/>
          <w:sz w:val="20"/>
          <w:szCs w:val="20"/>
        </w:rPr>
      </w:pPr>
      <w:r w:rsidRPr="00F25115">
        <w:rPr>
          <w:rFonts w:ascii="Arial Black" w:hAnsi="Arial Black"/>
          <w:sz w:val="20"/>
          <w:szCs w:val="20"/>
        </w:rPr>
        <w:t>a. a. 2020/21</w:t>
      </w:r>
    </w:p>
    <w:p w:rsidR="00812346" w:rsidRPr="00F25115" w:rsidRDefault="00812346" w:rsidP="00812346">
      <w:pPr>
        <w:jc w:val="center"/>
        <w:rPr>
          <w:rFonts w:ascii="Arial Black" w:hAnsi="Arial Black"/>
          <w:sz w:val="20"/>
          <w:szCs w:val="20"/>
        </w:rPr>
      </w:pPr>
    </w:p>
    <w:p w:rsidR="00812346" w:rsidRPr="00F25115" w:rsidRDefault="00812346" w:rsidP="00812346">
      <w:pPr>
        <w:jc w:val="center"/>
        <w:rPr>
          <w:rFonts w:ascii="Arial Black" w:hAnsi="Arial Black"/>
          <w:sz w:val="20"/>
          <w:szCs w:val="20"/>
        </w:rPr>
      </w:pPr>
    </w:p>
    <w:p w:rsidR="00812346" w:rsidRPr="00F25115" w:rsidRDefault="00812346" w:rsidP="00812346">
      <w:pPr>
        <w:jc w:val="center"/>
        <w:rPr>
          <w:rFonts w:ascii="Arial Black" w:hAnsi="Arial Black"/>
          <w:sz w:val="20"/>
          <w:szCs w:val="20"/>
        </w:rPr>
      </w:pPr>
      <w:r w:rsidRPr="00F25115">
        <w:rPr>
          <w:rFonts w:ascii="Arial Black" w:hAnsi="Arial Black"/>
          <w:sz w:val="20"/>
          <w:szCs w:val="20"/>
        </w:rPr>
        <w:t>II SEMESTRE</w:t>
      </w:r>
    </w:p>
    <w:p w:rsidR="00812346" w:rsidRPr="00F25115" w:rsidRDefault="00812346" w:rsidP="00812346">
      <w:pPr>
        <w:jc w:val="center"/>
        <w:rPr>
          <w:rFonts w:ascii="Arial Black" w:hAnsi="Arial Black"/>
          <w:sz w:val="20"/>
          <w:szCs w:val="20"/>
        </w:rPr>
      </w:pPr>
    </w:p>
    <w:tbl>
      <w:tblPr>
        <w:tblStyle w:val="Grigliatabella"/>
        <w:tblW w:w="15057" w:type="dxa"/>
        <w:jc w:val="center"/>
        <w:tblLook w:val="04A0"/>
      </w:tblPr>
      <w:tblGrid>
        <w:gridCol w:w="1843"/>
        <w:gridCol w:w="5103"/>
        <w:gridCol w:w="779"/>
        <w:gridCol w:w="1047"/>
        <w:gridCol w:w="6285"/>
      </w:tblGrid>
      <w:tr w:rsidR="00812346" w:rsidRPr="00F25115" w:rsidTr="007B5A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F25115" w:rsidRDefault="00812346" w:rsidP="007B5A9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46" w:rsidRPr="00F25115" w:rsidRDefault="00812346" w:rsidP="007B5A9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5115">
              <w:rPr>
                <w:rFonts w:ascii="Arial Black" w:hAnsi="Arial Black"/>
                <w:sz w:val="20"/>
                <w:szCs w:val="20"/>
              </w:rPr>
              <w:t>SSD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F25115" w:rsidRDefault="00812346" w:rsidP="007B5A9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5115">
              <w:rPr>
                <w:rFonts w:ascii="Arial Black" w:hAnsi="Arial Black"/>
                <w:sz w:val="20"/>
                <w:szCs w:val="20"/>
              </w:rPr>
              <w:t>CFU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F25115" w:rsidRDefault="00812346" w:rsidP="007B5A9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5115">
              <w:rPr>
                <w:rFonts w:ascii="Arial Black" w:hAnsi="Arial Black"/>
                <w:sz w:val="20"/>
                <w:szCs w:val="20"/>
              </w:rPr>
              <w:t>ORE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F25115" w:rsidRDefault="00812346" w:rsidP="007B5A9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25115">
              <w:rPr>
                <w:rFonts w:ascii="Arial Black" w:hAnsi="Arial Black"/>
                <w:sz w:val="20"/>
                <w:szCs w:val="20"/>
              </w:rPr>
              <w:t>DOCENTE</w:t>
            </w:r>
          </w:p>
        </w:tc>
      </w:tr>
      <w:tr w:rsidR="00812346" w:rsidRPr="00F25115" w:rsidTr="007B5A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55071D" w:rsidRDefault="00812346" w:rsidP="007B5A95">
            <w:pPr>
              <w:rPr>
                <w:b/>
                <w:sz w:val="24"/>
                <w:szCs w:val="24"/>
              </w:rPr>
            </w:pPr>
            <w:r w:rsidRPr="0055071D">
              <w:rPr>
                <w:b/>
                <w:sz w:val="24"/>
                <w:szCs w:val="24"/>
              </w:rPr>
              <w:t>L-FIL-LET/15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4D213B" w:rsidRDefault="00812346" w:rsidP="007B5A95">
            <w:pPr>
              <w:rPr>
                <w:b/>
                <w:color w:val="00B050"/>
                <w:sz w:val="24"/>
                <w:szCs w:val="24"/>
              </w:rPr>
            </w:pPr>
            <w:r w:rsidRPr="004D213B">
              <w:rPr>
                <w:b/>
                <w:color w:val="00B050"/>
                <w:sz w:val="24"/>
                <w:szCs w:val="24"/>
              </w:rPr>
              <w:t xml:space="preserve">Filologia germanica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55071D" w:rsidRDefault="00812346" w:rsidP="007B5A95">
            <w:pPr>
              <w:jc w:val="center"/>
              <w:rPr>
                <w:b/>
                <w:sz w:val="24"/>
                <w:szCs w:val="24"/>
              </w:rPr>
            </w:pPr>
            <w:r w:rsidRPr="0055071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55071D" w:rsidRDefault="00812346" w:rsidP="007B5A95">
            <w:pPr>
              <w:jc w:val="center"/>
              <w:rPr>
                <w:b/>
                <w:sz w:val="24"/>
                <w:szCs w:val="24"/>
              </w:rPr>
            </w:pPr>
            <w:r w:rsidRPr="0055071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55071D" w:rsidRDefault="00812346" w:rsidP="007B5A95">
            <w:pPr>
              <w:rPr>
                <w:b/>
                <w:sz w:val="24"/>
                <w:szCs w:val="24"/>
              </w:rPr>
            </w:pPr>
            <w:r w:rsidRPr="0055071D">
              <w:rPr>
                <w:b/>
                <w:sz w:val="24"/>
                <w:szCs w:val="24"/>
              </w:rPr>
              <w:t>Prof. L. Lozzi Gallo (in condivisione con II anno e con L12)</w:t>
            </w:r>
          </w:p>
        </w:tc>
      </w:tr>
      <w:tr w:rsidR="00812346" w:rsidRPr="00F25115" w:rsidTr="007B5A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55071D" w:rsidRDefault="00812346" w:rsidP="007B5A95">
            <w:pPr>
              <w:spacing w:line="276" w:lineRule="auto"/>
              <w:rPr>
                <w:b/>
                <w:sz w:val="24"/>
                <w:szCs w:val="24"/>
              </w:rPr>
            </w:pPr>
            <w:r w:rsidRPr="0055071D">
              <w:rPr>
                <w:b/>
                <w:sz w:val="24"/>
                <w:szCs w:val="24"/>
              </w:rPr>
              <w:t>L-LIN/21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55071D" w:rsidRDefault="00812346" w:rsidP="007B5A95">
            <w:pPr>
              <w:spacing w:line="276" w:lineRule="auto"/>
              <w:rPr>
                <w:b/>
                <w:sz w:val="24"/>
                <w:szCs w:val="24"/>
              </w:rPr>
            </w:pPr>
            <w:r w:rsidRPr="004D213B">
              <w:rPr>
                <w:b/>
                <w:sz w:val="24"/>
                <w:szCs w:val="24"/>
                <w:highlight w:val="cyan"/>
              </w:rPr>
              <w:t>Filologia slava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55071D" w:rsidRDefault="00812346" w:rsidP="007B5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071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55071D" w:rsidRDefault="00812346" w:rsidP="007B5A9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071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55071D" w:rsidRDefault="00812346" w:rsidP="007B5A95">
            <w:pPr>
              <w:spacing w:line="276" w:lineRule="auto"/>
              <w:rPr>
                <w:b/>
                <w:sz w:val="24"/>
                <w:szCs w:val="24"/>
              </w:rPr>
            </w:pPr>
            <w:r w:rsidRPr="0055071D">
              <w:rPr>
                <w:b/>
                <w:sz w:val="24"/>
                <w:szCs w:val="24"/>
              </w:rPr>
              <w:t>Prof. Scarpa (in condivisione con II anno e con L12)</w:t>
            </w:r>
          </w:p>
        </w:tc>
      </w:tr>
      <w:tr w:rsidR="00812346" w:rsidRPr="00F25115" w:rsidTr="007B5A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rPr>
                <w:b/>
                <w:sz w:val="24"/>
                <w:szCs w:val="24"/>
                <w:highlight w:val="green"/>
              </w:rPr>
            </w:pPr>
            <w:r w:rsidRPr="009243CA">
              <w:rPr>
                <w:b/>
                <w:sz w:val="24"/>
                <w:szCs w:val="24"/>
                <w:highlight w:val="green"/>
              </w:rPr>
              <w:t>L-LIN/04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rPr>
                <w:b/>
                <w:sz w:val="24"/>
                <w:szCs w:val="24"/>
                <w:highlight w:val="green"/>
              </w:rPr>
            </w:pPr>
            <w:r w:rsidRPr="009243CA">
              <w:rPr>
                <w:b/>
                <w:sz w:val="24"/>
                <w:szCs w:val="24"/>
                <w:highlight w:val="green"/>
              </w:rPr>
              <w:t>Lingua francese - interpretazione di trattativa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243CA">
              <w:rPr>
                <w:b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9243CA">
              <w:rPr>
                <w:b/>
                <w:sz w:val="24"/>
                <w:szCs w:val="24"/>
                <w:highlight w:val="green"/>
              </w:rPr>
              <w:t xml:space="preserve">36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6F543C" w:rsidP="007B5A95">
            <w:pPr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Prof.ssa F. Zaccaria</w:t>
            </w:r>
          </w:p>
        </w:tc>
      </w:tr>
      <w:tr w:rsidR="00812346" w:rsidRPr="00F25115" w:rsidTr="007B5A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rPr>
                <w:b/>
                <w:color w:val="0070C0"/>
                <w:sz w:val="24"/>
                <w:szCs w:val="24"/>
              </w:rPr>
            </w:pPr>
            <w:r w:rsidRPr="009243CA">
              <w:rPr>
                <w:b/>
                <w:color w:val="0070C0"/>
                <w:sz w:val="24"/>
                <w:szCs w:val="24"/>
              </w:rPr>
              <w:t>L-LIN/04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rPr>
                <w:b/>
                <w:color w:val="0070C0"/>
                <w:sz w:val="24"/>
                <w:szCs w:val="24"/>
              </w:rPr>
            </w:pPr>
            <w:r w:rsidRPr="009243CA">
              <w:rPr>
                <w:b/>
                <w:color w:val="0070C0"/>
                <w:sz w:val="24"/>
                <w:szCs w:val="24"/>
              </w:rPr>
              <w:t>Lingua francese - traduzione professionale*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243CA">
              <w:rPr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243CA">
              <w:rPr>
                <w:b/>
                <w:color w:val="0070C0"/>
                <w:sz w:val="24"/>
                <w:szCs w:val="24"/>
              </w:rPr>
              <w:t xml:space="preserve">36 ( 72 )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Prof.ssa F. Zaccaria</w:t>
            </w:r>
          </w:p>
        </w:tc>
      </w:tr>
      <w:tr w:rsidR="00812346" w:rsidRPr="00F25115" w:rsidTr="007B5A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rPr>
                <w:b/>
                <w:color w:val="FF0000"/>
                <w:sz w:val="24"/>
                <w:szCs w:val="24"/>
              </w:rPr>
            </w:pPr>
            <w:r w:rsidRPr="009243CA">
              <w:rPr>
                <w:b/>
                <w:color w:val="FF0000"/>
                <w:sz w:val="24"/>
                <w:szCs w:val="24"/>
              </w:rPr>
              <w:t>L-LIN/12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46" w:rsidRPr="009243CA" w:rsidRDefault="00812346" w:rsidP="007B5A95">
            <w:pPr>
              <w:rPr>
                <w:b/>
                <w:color w:val="FF0000"/>
                <w:sz w:val="24"/>
                <w:szCs w:val="24"/>
              </w:rPr>
            </w:pPr>
            <w:r w:rsidRPr="009243CA">
              <w:rPr>
                <w:b/>
                <w:color w:val="FF0000"/>
                <w:sz w:val="24"/>
                <w:szCs w:val="24"/>
              </w:rPr>
              <w:t>Lingua inglese - interpretazione di trattativa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243CA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243CA">
              <w:rPr>
                <w:b/>
                <w:color w:val="FF0000"/>
                <w:sz w:val="24"/>
                <w:szCs w:val="24"/>
              </w:rPr>
              <w:t xml:space="preserve">36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rPr>
                <w:b/>
                <w:color w:val="FF0000"/>
                <w:sz w:val="24"/>
                <w:szCs w:val="24"/>
              </w:rPr>
            </w:pPr>
            <w:r w:rsidRPr="009243CA">
              <w:rPr>
                <w:b/>
                <w:color w:val="FF0000"/>
                <w:sz w:val="24"/>
                <w:szCs w:val="24"/>
              </w:rPr>
              <w:t>Prof.ssa  S. Taviano</w:t>
            </w:r>
          </w:p>
        </w:tc>
      </w:tr>
      <w:tr w:rsidR="00812346" w:rsidRPr="00F25115" w:rsidTr="007B5A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rPr>
                <w:b/>
                <w:sz w:val="24"/>
                <w:szCs w:val="24"/>
                <w:highlight w:val="yellow"/>
              </w:rPr>
            </w:pPr>
            <w:r w:rsidRPr="009243CA">
              <w:rPr>
                <w:b/>
                <w:sz w:val="24"/>
                <w:szCs w:val="24"/>
                <w:highlight w:val="yellow"/>
              </w:rPr>
              <w:t>L-LIN/12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46" w:rsidRPr="009243CA" w:rsidRDefault="00812346" w:rsidP="007B5A95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Lingua inglese - traduz. prof.</w:t>
            </w:r>
            <w:r w:rsidRPr="009243CA">
              <w:rPr>
                <w:b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243CA">
              <w:rPr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243CA">
              <w:rPr>
                <w:b/>
                <w:sz w:val="24"/>
                <w:szCs w:val="24"/>
                <w:highlight w:val="yellow"/>
              </w:rPr>
              <w:t>36 ( 72 )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rPr>
                <w:b/>
                <w:sz w:val="24"/>
                <w:szCs w:val="24"/>
                <w:highlight w:val="yellow"/>
              </w:rPr>
            </w:pPr>
            <w:r w:rsidRPr="009243CA">
              <w:rPr>
                <w:b/>
                <w:sz w:val="24"/>
                <w:szCs w:val="24"/>
                <w:highlight w:val="yellow"/>
              </w:rPr>
              <w:t>Prof.ssa M. Cambria</w:t>
            </w:r>
          </w:p>
        </w:tc>
      </w:tr>
      <w:tr w:rsidR="00812346" w:rsidRPr="00F25115" w:rsidTr="007B5A95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rPr>
                <w:b/>
                <w:color w:val="C00000"/>
                <w:sz w:val="24"/>
                <w:szCs w:val="24"/>
              </w:rPr>
            </w:pPr>
            <w:r w:rsidRPr="009243CA">
              <w:rPr>
                <w:b/>
                <w:color w:val="C00000"/>
                <w:sz w:val="24"/>
                <w:szCs w:val="24"/>
              </w:rPr>
              <w:t>L-LIN/07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46" w:rsidRPr="009243CA" w:rsidRDefault="00812346" w:rsidP="007B5A95">
            <w:pPr>
              <w:rPr>
                <w:b/>
                <w:color w:val="C00000"/>
                <w:sz w:val="24"/>
                <w:szCs w:val="24"/>
              </w:rPr>
            </w:pPr>
            <w:r w:rsidRPr="009243CA">
              <w:rPr>
                <w:b/>
                <w:color w:val="C00000"/>
                <w:sz w:val="24"/>
                <w:szCs w:val="24"/>
              </w:rPr>
              <w:t>Lingua spagnola - interpretazione di trattativa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243CA">
              <w:rPr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812346" w:rsidP="007B5A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243CA">
              <w:rPr>
                <w:b/>
                <w:color w:val="C00000"/>
                <w:sz w:val="24"/>
                <w:szCs w:val="24"/>
              </w:rPr>
              <w:t xml:space="preserve">36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46" w:rsidRPr="009243CA" w:rsidRDefault="006F543C" w:rsidP="007B5A95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Prof. S. Morabito</w:t>
            </w:r>
          </w:p>
        </w:tc>
      </w:tr>
    </w:tbl>
    <w:p w:rsidR="00812346" w:rsidRDefault="00812346" w:rsidP="00812346">
      <w:pPr>
        <w:spacing w:before="240" w:after="240" w:line="360" w:lineRule="auto"/>
        <w:rPr>
          <w:rFonts w:ascii="Arial Black" w:hAnsi="Arial Black"/>
          <w:sz w:val="20"/>
          <w:szCs w:val="20"/>
        </w:rPr>
      </w:pPr>
      <w:r w:rsidRPr="00F25115">
        <w:rPr>
          <w:rFonts w:ascii="Arial Black" w:hAnsi="Arial Black"/>
          <w:sz w:val="20"/>
          <w:szCs w:val="20"/>
        </w:rPr>
        <w:t>*36 ore al I° semestre e 36 ore al II° semestre</w:t>
      </w:r>
    </w:p>
    <w:p w:rsidR="00553751" w:rsidRDefault="00553751" w:rsidP="00812346">
      <w:pPr>
        <w:spacing w:before="240" w:after="240" w:line="360" w:lineRule="auto"/>
        <w:rPr>
          <w:rFonts w:ascii="Arial Black" w:hAnsi="Arial Black"/>
          <w:sz w:val="20"/>
          <w:szCs w:val="20"/>
        </w:rPr>
      </w:pPr>
    </w:p>
    <w:p w:rsidR="00553751" w:rsidRDefault="00553751" w:rsidP="00812346">
      <w:pPr>
        <w:spacing w:before="240" w:after="240" w:line="360" w:lineRule="auto"/>
        <w:rPr>
          <w:rFonts w:ascii="Arial Black" w:hAnsi="Arial Black"/>
          <w:sz w:val="20"/>
          <w:szCs w:val="20"/>
        </w:rPr>
      </w:pPr>
    </w:p>
    <w:p w:rsidR="00553751" w:rsidRDefault="00553751" w:rsidP="00812346">
      <w:pPr>
        <w:spacing w:before="240" w:after="240" w:line="360" w:lineRule="auto"/>
        <w:rPr>
          <w:rFonts w:ascii="Arial Black" w:hAnsi="Arial Black"/>
          <w:sz w:val="20"/>
          <w:szCs w:val="20"/>
        </w:rPr>
      </w:pPr>
    </w:p>
    <w:p w:rsidR="00553751" w:rsidRDefault="00553751" w:rsidP="00812346">
      <w:pPr>
        <w:spacing w:before="240" w:after="240" w:line="360" w:lineRule="auto"/>
        <w:rPr>
          <w:rFonts w:ascii="Arial Black" w:hAnsi="Arial Black"/>
          <w:sz w:val="20"/>
          <w:szCs w:val="20"/>
        </w:rPr>
      </w:pPr>
    </w:p>
    <w:p w:rsidR="00553751" w:rsidRDefault="00553751" w:rsidP="00812346">
      <w:pPr>
        <w:spacing w:before="240" w:after="240" w:line="360" w:lineRule="auto"/>
        <w:rPr>
          <w:rFonts w:ascii="Arial Black" w:hAnsi="Arial Black"/>
          <w:sz w:val="20"/>
          <w:szCs w:val="20"/>
        </w:rPr>
      </w:pPr>
    </w:p>
    <w:p w:rsidR="00553751" w:rsidRDefault="00553751" w:rsidP="00812346">
      <w:pPr>
        <w:spacing w:before="240" w:after="240" w:line="360" w:lineRule="auto"/>
        <w:rPr>
          <w:rFonts w:ascii="Arial Black" w:hAnsi="Arial Black"/>
          <w:sz w:val="20"/>
          <w:szCs w:val="20"/>
        </w:rPr>
      </w:pPr>
    </w:p>
    <w:p w:rsidR="006F543C" w:rsidRDefault="006F543C" w:rsidP="006F543C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649"/>
        <w:gridCol w:w="3349"/>
        <w:gridCol w:w="2520"/>
        <w:gridCol w:w="2040"/>
      </w:tblGrid>
      <w:tr w:rsidR="006F543C" w:rsidTr="006E49F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6F543C" w:rsidTr="006E49F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3C" w:rsidRDefault="004F6ABC" w:rsidP="007B5A95"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3C" w:rsidRDefault="006F543C" w:rsidP="007B5A95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3C" w:rsidRDefault="00CD2CC9" w:rsidP="007B5A95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B235E4" w:rsidRDefault="00B235E4" w:rsidP="007B5A95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3C" w:rsidRPr="007B5A95" w:rsidRDefault="007B5A95" w:rsidP="007B5A9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C" w:rsidRDefault="007B5A95" w:rsidP="007B5A9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</w:tr>
      <w:tr w:rsidR="006F543C" w:rsidTr="006E49F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3C" w:rsidRDefault="004F6ABC" w:rsidP="007B5A95">
            <w:pPr>
              <w:rPr>
                <w:b/>
                <w:color w:val="FF000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3C" w:rsidRDefault="006F543C" w:rsidP="007B5A95">
            <w:pPr>
              <w:rPr>
                <w:color w:val="FF000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5E4" w:rsidRDefault="00B235E4" w:rsidP="00B235E4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6F543C" w:rsidRPr="004B0D5D" w:rsidRDefault="00B235E4" w:rsidP="00B235E4">
            <w:pPr>
              <w:rPr>
                <w:b/>
                <w:color w:val="0070C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3C" w:rsidRDefault="007B5A95" w:rsidP="007B5A95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3C" w:rsidRDefault="007B5A95" w:rsidP="007B5A95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</w:tr>
      <w:tr w:rsidR="00E52F23" w:rsidTr="006E49F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7B5A95" w:rsidRDefault="00E52F23" w:rsidP="007B5A95"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Pr="007B5A95" w:rsidRDefault="00E52F23" w:rsidP="0021000D"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Pr="007B5A95" w:rsidRDefault="00E52F23" w:rsidP="007B5A95"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21000D"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3" w:rsidRDefault="00E52F23" w:rsidP="007B5A95">
            <w:pPr>
              <w:rPr>
                <w:b/>
                <w:color w:val="0000FF"/>
                <w:sz w:val="20"/>
                <w:szCs w:val="2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</w:tc>
      </w:tr>
      <w:tr w:rsidR="00E52F23" w:rsidTr="006E49F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7B5A95" w:rsidRDefault="00E52F23" w:rsidP="007B5A95">
            <w:pPr>
              <w:rPr>
                <w:color w:val="008000"/>
              </w:rPr>
            </w:pPr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Pr="007B5A95" w:rsidRDefault="00E52F23" w:rsidP="0021000D">
            <w:pPr>
              <w:rPr>
                <w:color w:val="008000"/>
              </w:rPr>
            </w:pPr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Pr="007B5A95" w:rsidRDefault="00E52F23" w:rsidP="007B5A95">
            <w:pPr>
              <w:rPr>
                <w:color w:val="008000"/>
              </w:rPr>
            </w:pPr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21000D">
            <w:pPr>
              <w:rPr>
                <w:b/>
                <w:color w:val="FF000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3" w:rsidRDefault="00E52F23" w:rsidP="007B5A95">
            <w:pPr>
              <w:rPr>
                <w:b/>
                <w:color w:val="0000FF"/>
                <w:sz w:val="20"/>
                <w:szCs w:val="2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</w:tc>
      </w:tr>
      <w:tr w:rsidR="00E52F23" w:rsidTr="006E49F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Pr="00CD2CC9" w:rsidRDefault="00E52F23" w:rsidP="007B5A95">
            <w:pPr>
              <w:rPr>
                <w:b/>
                <w:color w:val="FF000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Pr="007B5A95" w:rsidRDefault="00E52F23" w:rsidP="007B5A9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Pr="00CD2CC9" w:rsidRDefault="00E52F23" w:rsidP="0021000D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CD2CC9" w:rsidRDefault="00E52F23" w:rsidP="0021000D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3" w:rsidRPr="007B5A95" w:rsidRDefault="00E52F23" w:rsidP="007B5A9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</w:tr>
      <w:tr w:rsidR="00E52F23" w:rsidTr="006E49F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Pr="00CD2CC9" w:rsidRDefault="00E52F23" w:rsidP="007B5A95">
            <w:pPr>
              <w:rPr>
                <w:b/>
                <w:color w:val="FF000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Pr="00CD2CC9" w:rsidRDefault="00E52F23" w:rsidP="0021000D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CD2CC9" w:rsidRDefault="00E52F23" w:rsidP="0021000D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3" w:rsidRDefault="00E52F23" w:rsidP="007B5A95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</w:tr>
      <w:tr w:rsidR="00E52F23" w:rsidTr="006E49F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7B5A95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7B5A95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3" w:rsidRDefault="00E52F23" w:rsidP="007B5A95"/>
        </w:tc>
      </w:tr>
      <w:tr w:rsidR="00E52F23" w:rsidTr="006E49F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7B5A95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7B5A9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3" w:rsidRDefault="00E52F23" w:rsidP="007B5A95"/>
        </w:tc>
      </w:tr>
      <w:tr w:rsidR="00E52F23" w:rsidTr="006E49F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7B5A95" w:rsidRDefault="00E52F23" w:rsidP="0021000D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7B5A95">
            <w:pPr>
              <w:rPr>
                <w:color w:val="008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7B5A9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3" w:rsidRPr="007B5A95" w:rsidRDefault="00E52F23" w:rsidP="0021000D"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</w:tr>
      <w:tr w:rsidR="00E52F23" w:rsidTr="006E49F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7B5A95" w:rsidRDefault="00E52F23" w:rsidP="0021000D">
            <w:pPr>
              <w:rPr>
                <w:color w:val="00800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7B5A9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7B5A9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3" w:rsidRPr="007B5A95" w:rsidRDefault="00E52F23" w:rsidP="0021000D">
            <w:pPr>
              <w:rPr>
                <w:color w:val="008000"/>
              </w:rPr>
            </w:pPr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</w:tr>
    </w:tbl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553751" w:rsidRDefault="00553751" w:rsidP="006F543C">
      <w:pPr>
        <w:rPr>
          <w:b/>
        </w:rPr>
      </w:pPr>
    </w:p>
    <w:p w:rsidR="004B0D5D" w:rsidRDefault="004B0D5D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552"/>
        <w:gridCol w:w="3470"/>
        <w:gridCol w:w="2639"/>
        <w:gridCol w:w="1800"/>
      </w:tblGrid>
      <w:tr w:rsidR="006F543C" w:rsidTr="4861D468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4B0D5D" w:rsidTr="4861D468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21000D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7B5A95" w:rsidRDefault="004B0D5D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B235E4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</w:tr>
      <w:tr w:rsidR="004B0D5D" w:rsidTr="4861D468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pPr>
              <w:rPr>
                <w:b/>
                <w:color w:val="FF000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B235E4">
            <w:pPr>
              <w:rPr>
                <w:color w:val="FF000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</w:tr>
      <w:tr w:rsidR="00E52F23" w:rsidTr="4861D468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52F23" w:rsidRDefault="00E52F23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52F23" w:rsidRPr="007B5A95" w:rsidRDefault="00E52F23" w:rsidP="00B235E4"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52F23" w:rsidRPr="007B5A95" w:rsidRDefault="00E52F23" w:rsidP="0021000D"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52F23" w:rsidRPr="007B5A95" w:rsidRDefault="00E52F23" w:rsidP="00B235E4"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52F23" w:rsidRDefault="00E52F23" w:rsidP="00B235E4">
            <w:pPr>
              <w:rPr>
                <w:sz w:val="20"/>
                <w:szCs w:val="2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23" w:rsidRDefault="00E52F23" w:rsidP="00B235E4"/>
        </w:tc>
      </w:tr>
      <w:tr w:rsidR="00E52F23" w:rsidTr="4861D468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52F23" w:rsidRDefault="00E52F23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52F23" w:rsidRPr="007B5A95" w:rsidRDefault="00E52F23" w:rsidP="00B235E4">
            <w:pPr>
              <w:rPr>
                <w:color w:val="008000"/>
              </w:rPr>
            </w:pPr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52F23" w:rsidRPr="007B5A95" w:rsidRDefault="00E52F23" w:rsidP="0021000D">
            <w:pPr>
              <w:rPr>
                <w:color w:val="008000"/>
              </w:rPr>
            </w:pPr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52F23" w:rsidRPr="007B5A95" w:rsidRDefault="00E52F23" w:rsidP="00B235E4">
            <w:pPr>
              <w:rPr>
                <w:color w:val="008000"/>
              </w:rPr>
            </w:pPr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52F23" w:rsidRDefault="00E52F23" w:rsidP="00B235E4">
            <w:pPr>
              <w:rPr>
                <w:color w:val="008000"/>
                <w:sz w:val="20"/>
                <w:szCs w:val="2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F23" w:rsidRDefault="00E52F23" w:rsidP="00B235E4">
            <w:pPr>
              <w:rPr>
                <w:b/>
                <w:color w:val="FF0000"/>
              </w:rPr>
            </w:pPr>
          </w:p>
        </w:tc>
      </w:tr>
      <w:tr w:rsidR="00053507" w:rsidTr="4861D468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Default="00053507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Default="00053507" w:rsidP="4861D468">
            <w:pPr>
              <w:rPr>
                <w:b/>
                <w:bCs/>
                <w:color w:val="00B05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Pr="007B5A95" w:rsidRDefault="00053507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Pr="00CD2CC9" w:rsidRDefault="00053507" w:rsidP="00B235E4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3507" w:rsidRPr="007B5A95" w:rsidRDefault="00053507" w:rsidP="00CC20B7"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507" w:rsidRPr="007B5A95" w:rsidRDefault="00053507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</w:tr>
      <w:tr w:rsidR="00053507" w:rsidTr="4861D468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Default="00053507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Default="00053507" w:rsidP="4861D468">
            <w:pPr>
              <w:rPr>
                <w:b/>
                <w:bCs/>
                <w:color w:val="00B05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Default="00053507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Pr="00CD2CC9" w:rsidRDefault="00053507" w:rsidP="00B235E4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3507" w:rsidRPr="007B5A95" w:rsidRDefault="00053507" w:rsidP="00CC20B7">
            <w:pPr>
              <w:rPr>
                <w:color w:val="008000"/>
              </w:rPr>
            </w:pPr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507" w:rsidRDefault="00053507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</w:tr>
      <w:tr w:rsidR="00053507" w:rsidTr="4861D468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Default="00053507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Default="00053507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Default="00053507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3507" w:rsidRDefault="00053507" w:rsidP="00B235E4">
            <w:pPr>
              <w:rPr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3507" w:rsidRDefault="00053507" w:rsidP="00B235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507" w:rsidRDefault="00053507" w:rsidP="00B235E4"/>
        </w:tc>
      </w:tr>
      <w:tr w:rsidR="00053507" w:rsidTr="4861D468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Default="00053507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Default="00053507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Default="00053507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3507" w:rsidRDefault="00053507" w:rsidP="00B235E4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3507" w:rsidRDefault="00053507" w:rsidP="00B235E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507" w:rsidRDefault="00053507" w:rsidP="00B235E4"/>
        </w:tc>
      </w:tr>
      <w:tr w:rsidR="00053507" w:rsidTr="4861D468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Default="00053507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Default="00053507" w:rsidP="00B235E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3507" w:rsidRPr="007B5A95" w:rsidRDefault="00053507" w:rsidP="0021000D"/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3507" w:rsidRDefault="00053507" w:rsidP="00B235E4">
            <w:pPr>
              <w:rPr>
                <w:color w:val="00800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3507" w:rsidRDefault="00053507" w:rsidP="00B235E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507" w:rsidRPr="007B5A95" w:rsidRDefault="00053507" w:rsidP="0021000D"/>
        </w:tc>
      </w:tr>
      <w:tr w:rsidR="00053507" w:rsidTr="4861D468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Default="00053507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53507" w:rsidRDefault="00053507" w:rsidP="00B235E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3507" w:rsidRPr="007B5A95" w:rsidRDefault="00053507" w:rsidP="0021000D">
            <w:pPr>
              <w:rPr>
                <w:color w:val="008000"/>
              </w:rPr>
            </w:pP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3507" w:rsidRDefault="00053507" w:rsidP="00B235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3507" w:rsidRDefault="00053507" w:rsidP="00B235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507" w:rsidRPr="007B5A95" w:rsidRDefault="00053507" w:rsidP="0021000D">
            <w:pPr>
              <w:rPr>
                <w:color w:val="008000"/>
              </w:rPr>
            </w:pPr>
          </w:p>
        </w:tc>
      </w:tr>
    </w:tbl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4B0D5D" w:rsidRDefault="004B0D5D" w:rsidP="006F543C">
      <w:pPr>
        <w:rPr>
          <w:b/>
        </w:rPr>
      </w:pPr>
    </w:p>
    <w:p w:rsidR="005D0127" w:rsidRDefault="005D0127" w:rsidP="006F543C">
      <w:pPr>
        <w:rPr>
          <w:b/>
        </w:rPr>
      </w:pPr>
    </w:p>
    <w:p w:rsidR="005D0127" w:rsidRDefault="005D0127" w:rsidP="006F543C">
      <w:pPr>
        <w:rPr>
          <w:b/>
        </w:rPr>
      </w:pPr>
    </w:p>
    <w:p w:rsidR="005D0127" w:rsidRDefault="005D0127" w:rsidP="006F543C">
      <w:pPr>
        <w:rPr>
          <w:b/>
        </w:rPr>
      </w:pPr>
    </w:p>
    <w:p w:rsidR="005D0127" w:rsidRDefault="005D0127" w:rsidP="006F543C">
      <w:pPr>
        <w:rPr>
          <w:b/>
        </w:rPr>
      </w:pPr>
    </w:p>
    <w:p w:rsidR="004B0D5D" w:rsidRDefault="004B0D5D" w:rsidP="006F543C">
      <w:pPr>
        <w:rPr>
          <w:b/>
        </w:rPr>
      </w:pPr>
    </w:p>
    <w:p w:rsidR="00EA7C6C" w:rsidRDefault="00EA7C6C" w:rsidP="006F543C">
      <w:pPr>
        <w:rPr>
          <w:b/>
        </w:rPr>
      </w:pPr>
    </w:p>
    <w:p w:rsidR="004B0D5D" w:rsidRDefault="004B0D5D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2527"/>
        <w:gridCol w:w="3473"/>
        <w:gridCol w:w="2876"/>
        <w:gridCol w:w="1800"/>
      </w:tblGrid>
      <w:tr w:rsidR="006F543C" w:rsidTr="006E49F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 Marzo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4B0D5D" w:rsidTr="006E49F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4B0D5D" w:rsidRDefault="004B0D5D" w:rsidP="0021000D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</w:tr>
      <w:tr w:rsidR="004B0D5D" w:rsidTr="006E49F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b/>
                <w:color w:val="FF000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4B0D5D" w:rsidRP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pPr>
              <w:rPr>
                <w:color w:val="FF000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</w:tr>
      <w:tr w:rsidR="00E52F23" w:rsidTr="006E49F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7B5A95" w:rsidRDefault="00E52F23" w:rsidP="007B5A95"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7B5A95" w:rsidRDefault="00E52F23" w:rsidP="0021000D"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7B5A95" w:rsidRDefault="00E52F23" w:rsidP="007B5A95"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21000D"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3" w:rsidRDefault="00E52F23" w:rsidP="0021000D">
            <w:r w:rsidRPr="009243CA">
              <w:rPr>
                <w:b/>
                <w:color w:val="0070C0"/>
              </w:rPr>
              <w:t>Lingua francese - traduzione professionale</w:t>
            </w:r>
          </w:p>
        </w:tc>
      </w:tr>
      <w:tr w:rsidR="00E52F23" w:rsidTr="006E49F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7B5A95" w:rsidRDefault="00E52F23" w:rsidP="007B5A95">
            <w:pPr>
              <w:rPr>
                <w:color w:val="008000"/>
              </w:rPr>
            </w:pPr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7B5A95" w:rsidRDefault="00E52F23" w:rsidP="0021000D">
            <w:pPr>
              <w:rPr>
                <w:color w:val="008000"/>
              </w:rPr>
            </w:pPr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7B5A95" w:rsidRDefault="00E52F23" w:rsidP="007B5A95">
            <w:pPr>
              <w:rPr>
                <w:color w:val="008000"/>
              </w:rPr>
            </w:pPr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21000D">
            <w:pPr>
              <w:rPr>
                <w:b/>
                <w:color w:val="FF000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3" w:rsidRDefault="00E52F23" w:rsidP="0021000D">
            <w:pPr>
              <w:rPr>
                <w:b/>
                <w:color w:val="FF000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</w:tc>
      </w:tr>
      <w:tr w:rsidR="00E52F23" w:rsidTr="006E49F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Pr="007B5A95" w:rsidRDefault="00E52F23" w:rsidP="007B5A9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CD2CC9" w:rsidRDefault="00E52F23" w:rsidP="0021000D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CD2CC9" w:rsidRDefault="00E52F23" w:rsidP="0021000D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3" w:rsidRPr="007B5A95" w:rsidRDefault="00E52F23" w:rsidP="007B5A9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</w:tr>
      <w:tr w:rsidR="00E52F23" w:rsidTr="006E49F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CD2CC9" w:rsidRDefault="00E52F23" w:rsidP="0021000D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CD2CC9" w:rsidRDefault="00E52F23" w:rsidP="0021000D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3" w:rsidRDefault="00E52F23" w:rsidP="007B5A95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</w:tr>
      <w:tr w:rsidR="00E52F23" w:rsidTr="006E49F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7B5A95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7B5A9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3" w:rsidRDefault="00E52F23" w:rsidP="007B5A95"/>
        </w:tc>
      </w:tr>
      <w:tr w:rsidR="00E52F23" w:rsidTr="006E49F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7B5A95">
            <w:pPr>
              <w:rPr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7B5A9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3" w:rsidRDefault="00E52F23" w:rsidP="007B5A95"/>
        </w:tc>
      </w:tr>
      <w:tr w:rsidR="00E52F23" w:rsidTr="006E49F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7B5A95" w:rsidRDefault="00E52F23" w:rsidP="0021000D"/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7B5A95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7B5A9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3" w:rsidRPr="007B5A95" w:rsidRDefault="00E52F23" w:rsidP="0021000D"/>
        </w:tc>
      </w:tr>
      <w:tr w:rsidR="00E52F23" w:rsidTr="006E49F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F23" w:rsidRDefault="00E52F23" w:rsidP="007B5A95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Pr="007B5A95" w:rsidRDefault="00E52F23" w:rsidP="0021000D">
            <w:pPr>
              <w:rPr>
                <w:color w:val="00800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7B5A9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F23" w:rsidRDefault="00E52F23" w:rsidP="007B5A9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3" w:rsidRPr="007B5A95" w:rsidRDefault="00E52F23" w:rsidP="0021000D">
            <w:pPr>
              <w:rPr>
                <w:color w:val="008000"/>
              </w:rPr>
            </w:pPr>
          </w:p>
        </w:tc>
      </w:tr>
    </w:tbl>
    <w:p w:rsidR="006F543C" w:rsidRDefault="006F543C" w:rsidP="006F543C">
      <w:pPr>
        <w:rPr>
          <w:b/>
        </w:rPr>
      </w:pPr>
    </w:p>
    <w:p w:rsidR="006E49F4" w:rsidRDefault="006E49F4" w:rsidP="006F543C">
      <w:pPr>
        <w:rPr>
          <w:b/>
        </w:rPr>
      </w:pPr>
    </w:p>
    <w:p w:rsidR="00221F89" w:rsidRDefault="00221F89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EA7C6C" w:rsidRDefault="00EA7C6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4B0D5D" w:rsidRDefault="004B0D5D" w:rsidP="006F543C">
      <w:pPr>
        <w:rPr>
          <w:b/>
        </w:rPr>
      </w:pPr>
    </w:p>
    <w:p w:rsidR="004B0D5D" w:rsidRDefault="004B0D5D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410"/>
        <w:gridCol w:w="3612"/>
        <w:gridCol w:w="2639"/>
        <w:gridCol w:w="1800"/>
      </w:tblGrid>
      <w:tr w:rsidR="006F543C" w:rsidTr="47AE2E15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Pr="004D213B" w:rsidRDefault="006F543C" w:rsidP="007B5A95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4D213B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43C" w:rsidRPr="004D213B" w:rsidRDefault="006F543C" w:rsidP="007B5A95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4D213B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4B0D5D" w:rsidTr="47AE2E15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47AE2E15">
            <w:pPr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4B0D5D" w:rsidRDefault="004B0D5D" w:rsidP="0021000D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4B0D5D" w:rsidRDefault="004B0D5D" w:rsidP="00B235E4"/>
          <w:p w:rsidR="004B0D5D" w:rsidRDefault="004B0D5D" w:rsidP="00B235E4"/>
          <w:p w:rsidR="004B0D5D" w:rsidRDefault="004B0D5D" w:rsidP="00B235E4"/>
          <w:p w:rsidR="004B0D5D" w:rsidRPr="007B5A95" w:rsidRDefault="004B0D5D" w:rsidP="00B235E4">
            <w:pPr>
              <w:rPr>
                <w:b/>
                <w:color w:val="00B05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B235E4"/>
          <w:p w:rsidR="004B0D5D" w:rsidRDefault="004B0D5D" w:rsidP="00B235E4"/>
          <w:p w:rsidR="004B0D5D" w:rsidRDefault="004B0D5D" w:rsidP="00B235E4"/>
          <w:p w:rsidR="004B0D5D" w:rsidRDefault="004B0D5D" w:rsidP="00B235E4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4B0D5D" w:rsidTr="47AE2E15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47AE2E15">
            <w:pPr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4B0D5D" w:rsidRP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639" w:type="dxa"/>
            <w:vMerge/>
          </w:tcPr>
          <w:p w:rsidR="004B0D5D" w:rsidRDefault="004B0D5D" w:rsidP="00B235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B0D5D" w:rsidRDefault="004B0D5D" w:rsidP="00B235E4">
            <w:pPr>
              <w:rPr>
                <w:color w:val="FF0000"/>
              </w:rPr>
            </w:pPr>
          </w:p>
        </w:tc>
      </w:tr>
      <w:tr w:rsidR="00EA7C6C" w:rsidTr="47AE2E15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00EA7C6C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A7C6C" w:rsidRPr="007B5A95" w:rsidRDefault="00EA7C6C" w:rsidP="00B235E4"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A7C6C" w:rsidRPr="007B5A95" w:rsidRDefault="30E8398D" w:rsidP="47AE2E15">
            <w:pPr>
              <w:rPr>
                <w:b/>
                <w:bCs/>
                <w:color w:val="FF0000"/>
              </w:rPr>
            </w:pPr>
            <w:r w:rsidRPr="47AE2E15">
              <w:rPr>
                <w:b/>
                <w:bCs/>
                <w:color w:val="FF0000"/>
              </w:rPr>
              <w:t>Lingua inglese - interpretazione di trattativa</w:t>
            </w: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Pr="007B5A95" w:rsidRDefault="00EA7C6C" w:rsidP="00B235E4"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639" w:type="dxa"/>
            <w:vMerge/>
          </w:tcPr>
          <w:p w:rsidR="00EA7C6C" w:rsidRDefault="00EA7C6C" w:rsidP="00B235E4"/>
        </w:tc>
        <w:tc>
          <w:tcPr>
            <w:tcW w:w="1800" w:type="dxa"/>
            <w:vMerge/>
          </w:tcPr>
          <w:p w:rsidR="00EA7C6C" w:rsidRDefault="00EA7C6C" w:rsidP="00B235E4"/>
        </w:tc>
      </w:tr>
      <w:tr w:rsidR="00EA7C6C" w:rsidTr="47AE2E15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00EA7C6C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A7C6C" w:rsidRPr="007B5A95" w:rsidRDefault="00EA7C6C" w:rsidP="00B235E4">
            <w:pPr>
              <w:rPr>
                <w:color w:val="008000"/>
              </w:rPr>
            </w:pPr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A7C6C" w:rsidRPr="007B5A95" w:rsidRDefault="12197160" w:rsidP="47AE2E15">
            <w:pPr>
              <w:rPr>
                <w:b/>
                <w:bCs/>
                <w:color w:val="FF0000"/>
              </w:rPr>
            </w:pPr>
            <w:r w:rsidRPr="47AE2E15">
              <w:rPr>
                <w:b/>
                <w:bCs/>
                <w:color w:val="FF0000"/>
              </w:rPr>
              <w:t>Lingua inglese - interpretazione di trattativa</w:t>
            </w: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Pr="007B5A95" w:rsidRDefault="00EA7C6C" w:rsidP="00B235E4">
            <w:pPr>
              <w:rPr>
                <w:color w:val="008000"/>
              </w:rPr>
            </w:pPr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639" w:type="dxa"/>
            <w:vMerge/>
          </w:tcPr>
          <w:p w:rsidR="00EA7C6C" w:rsidRDefault="00EA7C6C" w:rsidP="00B235E4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vMerge/>
          </w:tcPr>
          <w:p w:rsidR="00EA7C6C" w:rsidRDefault="00EA7C6C" w:rsidP="00B235E4">
            <w:pPr>
              <w:rPr>
                <w:b/>
                <w:color w:val="FF0000"/>
              </w:rPr>
            </w:pPr>
          </w:p>
        </w:tc>
      </w:tr>
      <w:tr w:rsidR="00EA7C6C" w:rsidTr="47AE2E15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00EA7C6C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00EA7C6C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Pr="007B5A95" w:rsidRDefault="587C5F95" w:rsidP="47AE2E15">
            <w:pPr>
              <w:rPr>
                <w:color w:val="008000"/>
              </w:rPr>
            </w:pPr>
            <w:r w:rsidRPr="47AE2E15">
              <w:rPr>
                <w:b/>
                <w:bCs/>
                <w:sz w:val="22"/>
                <w:szCs w:val="22"/>
                <w:highlight w:val="yellow"/>
              </w:rPr>
              <w:t>Lingua inglese - traduz. prof.*</w:t>
            </w:r>
          </w:p>
          <w:p w:rsidR="00EA7C6C" w:rsidRPr="007B5A95" w:rsidRDefault="00EA7C6C" w:rsidP="47AE2E15">
            <w:pPr>
              <w:rPr>
                <w:b/>
                <w:bCs/>
                <w:color w:val="00B050"/>
              </w:rPr>
            </w:pP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Pr="00CD2CC9" w:rsidRDefault="00EA7C6C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639" w:type="dxa"/>
            <w:vMerge/>
          </w:tcPr>
          <w:p w:rsidR="00EA7C6C" w:rsidRPr="00CD2CC9" w:rsidRDefault="00EA7C6C" w:rsidP="00B235E4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vMerge/>
          </w:tcPr>
          <w:p w:rsidR="00EA7C6C" w:rsidRPr="007B5A95" w:rsidRDefault="00EA7C6C" w:rsidP="00B235E4">
            <w:pPr>
              <w:rPr>
                <w:b/>
                <w:color w:val="00B050"/>
              </w:rPr>
            </w:pPr>
          </w:p>
        </w:tc>
      </w:tr>
      <w:tr w:rsidR="00EA7C6C" w:rsidTr="47AE2E15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00EA7C6C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00EA7C6C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1C8F68DA" w:rsidP="47AE2E15">
            <w:pPr>
              <w:rPr>
                <w:color w:val="008000"/>
              </w:rPr>
            </w:pPr>
            <w:r w:rsidRPr="47AE2E15">
              <w:rPr>
                <w:b/>
                <w:bCs/>
                <w:sz w:val="22"/>
                <w:szCs w:val="22"/>
                <w:highlight w:val="yellow"/>
              </w:rPr>
              <w:t>Lingua inglese - traduz. prof.*</w:t>
            </w:r>
          </w:p>
          <w:p w:rsidR="00EA7C6C" w:rsidRDefault="00EA7C6C" w:rsidP="47AE2E15">
            <w:pPr>
              <w:rPr>
                <w:b/>
                <w:bCs/>
                <w:color w:val="00B050"/>
              </w:rPr>
            </w:pP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Pr="00CD2CC9" w:rsidRDefault="00EA7C6C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639" w:type="dxa"/>
            <w:vMerge/>
          </w:tcPr>
          <w:p w:rsidR="00EA7C6C" w:rsidRPr="00CD2CC9" w:rsidRDefault="00EA7C6C" w:rsidP="00B235E4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vMerge/>
          </w:tcPr>
          <w:p w:rsidR="00EA7C6C" w:rsidRDefault="00EA7C6C" w:rsidP="00B235E4">
            <w:pPr>
              <w:rPr>
                <w:color w:val="FF0000"/>
                <w:sz w:val="20"/>
                <w:szCs w:val="20"/>
              </w:rPr>
            </w:pPr>
          </w:p>
        </w:tc>
      </w:tr>
      <w:tr w:rsidR="00EA7C6C" w:rsidTr="47AE2E15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00EA7C6C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00EA7C6C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00EA7C6C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A7C6C" w:rsidRDefault="00EA7C6C" w:rsidP="00B235E4">
            <w:pPr>
              <w:rPr>
                <w:color w:val="FF0000"/>
              </w:rPr>
            </w:pPr>
          </w:p>
        </w:tc>
        <w:tc>
          <w:tcPr>
            <w:tcW w:w="2639" w:type="dxa"/>
            <w:vMerge/>
          </w:tcPr>
          <w:p w:rsidR="00EA7C6C" w:rsidRDefault="00EA7C6C" w:rsidP="00B235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A7C6C" w:rsidRDefault="00EA7C6C" w:rsidP="00B235E4"/>
        </w:tc>
      </w:tr>
      <w:tr w:rsidR="00EA7C6C" w:rsidTr="47AE2E15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00EA7C6C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00EA7C6C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00EA7C6C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A7C6C" w:rsidRDefault="00EA7C6C" w:rsidP="00B235E4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vMerge/>
          </w:tcPr>
          <w:p w:rsidR="00EA7C6C" w:rsidRDefault="00EA7C6C" w:rsidP="00B235E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</w:tcPr>
          <w:p w:rsidR="00EA7C6C" w:rsidRDefault="00EA7C6C" w:rsidP="00B235E4"/>
        </w:tc>
      </w:tr>
      <w:tr w:rsidR="00EA7C6C" w:rsidTr="47AE2E15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00EA7C6C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00EA7C6C" w:rsidP="00B235E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A7C6C" w:rsidRDefault="00EA7C6C" w:rsidP="00B235E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A7C6C" w:rsidRDefault="00EA7C6C" w:rsidP="00B235E4">
            <w:pPr>
              <w:rPr>
                <w:color w:val="008000"/>
              </w:rPr>
            </w:pPr>
          </w:p>
        </w:tc>
        <w:tc>
          <w:tcPr>
            <w:tcW w:w="2639" w:type="dxa"/>
            <w:vMerge/>
          </w:tcPr>
          <w:p w:rsidR="00EA7C6C" w:rsidRDefault="00EA7C6C" w:rsidP="00B235E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A7C6C" w:rsidRDefault="00EA7C6C" w:rsidP="00B235E4"/>
        </w:tc>
      </w:tr>
      <w:tr w:rsidR="00EA7C6C" w:rsidTr="47AE2E15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00EA7C6C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A7C6C" w:rsidRDefault="00EA7C6C" w:rsidP="00B235E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A7C6C" w:rsidRDefault="00EA7C6C" w:rsidP="00B235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A7C6C" w:rsidRDefault="00EA7C6C" w:rsidP="00B235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</w:tcPr>
          <w:p w:rsidR="00EA7C6C" w:rsidRDefault="00EA7C6C" w:rsidP="00B235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A7C6C" w:rsidRDefault="00EA7C6C" w:rsidP="00B235E4"/>
        </w:tc>
      </w:tr>
    </w:tbl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E53F0D" w:rsidRDefault="00E53F0D" w:rsidP="006F543C">
      <w:pPr>
        <w:rPr>
          <w:b/>
        </w:rPr>
      </w:pPr>
    </w:p>
    <w:p w:rsidR="006E49F4" w:rsidRDefault="006E49F4" w:rsidP="006F543C">
      <w:pPr>
        <w:rPr>
          <w:b/>
        </w:rPr>
      </w:pPr>
    </w:p>
    <w:p w:rsidR="004B0D5D" w:rsidRDefault="004B0D5D" w:rsidP="006F543C">
      <w:pPr>
        <w:rPr>
          <w:b/>
        </w:rPr>
      </w:pPr>
    </w:p>
    <w:p w:rsidR="004B0D5D" w:rsidRDefault="004B0D5D" w:rsidP="006F543C">
      <w:pPr>
        <w:rPr>
          <w:b/>
        </w:rPr>
      </w:pPr>
    </w:p>
    <w:p w:rsidR="006E49F4" w:rsidRDefault="006E49F4" w:rsidP="006F543C">
      <w:pPr>
        <w:rPr>
          <w:b/>
        </w:rPr>
      </w:pPr>
    </w:p>
    <w:p w:rsidR="006E49F4" w:rsidRDefault="006E49F4" w:rsidP="006F543C">
      <w:pPr>
        <w:rPr>
          <w:b/>
        </w:rPr>
      </w:pPr>
    </w:p>
    <w:p w:rsidR="006E49F4" w:rsidRDefault="006E49F4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tbl>
      <w:tblPr>
        <w:tblW w:w="14769" w:type="dxa"/>
        <w:tblInd w:w="-30" w:type="dxa"/>
        <w:tblLayout w:type="fixed"/>
        <w:tblLook w:val="04A0"/>
      </w:tblPr>
      <w:tblGrid>
        <w:gridCol w:w="1697"/>
        <w:gridCol w:w="1952"/>
        <w:gridCol w:w="1987"/>
        <w:gridCol w:w="3965"/>
        <w:gridCol w:w="2786"/>
        <w:gridCol w:w="2382"/>
      </w:tblGrid>
      <w:tr w:rsidR="006F543C" w:rsidTr="6E81160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Pr="00335371" w:rsidRDefault="006F543C" w:rsidP="007B5A95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Pr="004D213B" w:rsidRDefault="006F543C" w:rsidP="007B5A95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4D213B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4B0D5D" w:rsidTr="6E81160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4B0D5D" w:rsidRDefault="004B0D5D" w:rsidP="00B235E4"/>
          <w:p w:rsidR="004B0D5D" w:rsidRDefault="004B0D5D" w:rsidP="00B235E4"/>
          <w:p w:rsidR="004B0D5D" w:rsidRDefault="004B0D5D" w:rsidP="00B235E4"/>
          <w:p w:rsidR="004B0D5D" w:rsidRDefault="004B0D5D" w:rsidP="00B235E4"/>
          <w:p w:rsidR="004B0D5D" w:rsidRPr="001E283D" w:rsidRDefault="004B0D5D" w:rsidP="00B235E4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4B0D5D" w:rsidRDefault="004B0D5D" w:rsidP="00B235E4"/>
          <w:p w:rsidR="004B0D5D" w:rsidRDefault="004B0D5D" w:rsidP="00B235E4"/>
          <w:p w:rsidR="004B0D5D" w:rsidRDefault="004B0D5D" w:rsidP="00B235E4"/>
          <w:p w:rsidR="004B0D5D" w:rsidRDefault="004B0D5D" w:rsidP="00B235E4"/>
          <w:p w:rsidR="004B0D5D" w:rsidRDefault="004B0D5D" w:rsidP="00B235E4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4B0D5D" w:rsidRDefault="004B0D5D" w:rsidP="0021000D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7B5A95" w:rsidRDefault="004B0D5D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B235E4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</w:tr>
      <w:tr w:rsidR="004B0D5D" w:rsidTr="6E81160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952" w:type="dxa"/>
            <w:vMerge/>
          </w:tcPr>
          <w:p w:rsidR="004B0D5D" w:rsidRDefault="004B0D5D" w:rsidP="00B235E4">
            <w:pPr>
              <w:rPr>
                <w:b/>
                <w:color w:val="FF0000"/>
              </w:rPr>
            </w:pPr>
          </w:p>
        </w:tc>
        <w:tc>
          <w:tcPr>
            <w:tcW w:w="1987" w:type="dxa"/>
            <w:vMerge/>
          </w:tcPr>
          <w:p w:rsidR="004B0D5D" w:rsidRDefault="004B0D5D" w:rsidP="00B235E4"/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4B0D5D" w:rsidRP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B235E4">
            <w:pPr>
              <w:rPr>
                <w:color w:val="FF000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</w:tr>
      <w:tr w:rsidR="004B0D5D" w:rsidTr="6E81160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952" w:type="dxa"/>
            <w:vMerge/>
          </w:tcPr>
          <w:p w:rsidR="004B0D5D" w:rsidRDefault="004B0D5D" w:rsidP="007B5A9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4B0D5D" w:rsidRDefault="004B0D5D" w:rsidP="007B5A95"/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7B5A95" w:rsidRDefault="004B0D5D" w:rsidP="007B5A95"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21000D"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21000D">
            <w:r w:rsidRPr="009243CA">
              <w:rPr>
                <w:b/>
                <w:color w:val="0070C0"/>
              </w:rPr>
              <w:t>Lingua francese - traduzione professionale</w:t>
            </w:r>
          </w:p>
        </w:tc>
      </w:tr>
      <w:tr w:rsidR="004B0D5D" w:rsidTr="6E81160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952" w:type="dxa"/>
            <w:vMerge/>
          </w:tcPr>
          <w:p w:rsidR="004B0D5D" w:rsidRDefault="004B0D5D" w:rsidP="007B5A9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4B0D5D" w:rsidRDefault="004B0D5D" w:rsidP="007B5A95">
            <w:pPr>
              <w:rPr>
                <w:color w:val="FF0000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7B5A95" w:rsidRDefault="004B0D5D" w:rsidP="007B5A95">
            <w:pPr>
              <w:rPr>
                <w:color w:val="008000"/>
              </w:rPr>
            </w:pPr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21000D">
            <w:pPr>
              <w:rPr>
                <w:b/>
                <w:color w:val="FF000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21000D">
            <w:pPr>
              <w:rPr>
                <w:b/>
                <w:color w:val="FF000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</w:tc>
      </w:tr>
      <w:tr w:rsidR="004B0D5D" w:rsidTr="6E81160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952" w:type="dxa"/>
            <w:vMerge/>
            <w:hideMark/>
          </w:tcPr>
          <w:p w:rsidR="004B0D5D" w:rsidRDefault="004B0D5D" w:rsidP="007B5A9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B0D5D" w:rsidRPr="007B5A95" w:rsidRDefault="004B0D5D" w:rsidP="007B5A95">
            <w:pPr>
              <w:rPr>
                <w:b/>
                <w:color w:val="00B050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CD2CC9" w:rsidRDefault="004B0D5D" w:rsidP="0021000D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CD2CC9" w:rsidRDefault="004B0D5D" w:rsidP="0021000D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Pr="007B5A95" w:rsidRDefault="004B0D5D" w:rsidP="007B5A9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</w:tr>
      <w:tr w:rsidR="004B0D5D" w:rsidTr="6E81160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952" w:type="dxa"/>
            <w:vMerge/>
            <w:hideMark/>
          </w:tcPr>
          <w:p w:rsidR="004B0D5D" w:rsidRDefault="004B0D5D" w:rsidP="007B5A9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B0D5D" w:rsidRDefault="004B0D5D" w:rsidP="007B5A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CD2CC9" w:rsidRDefault="004B0D5D" w:rsidP="0021000D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CD2CC9" w:rsidRDefault="004B0D5D" w:rsidP="0021000D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7B5A95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</w:tr>
      <w:tr w:rsidR="004B0D5D" w:rsidTr="6E81160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952" w:type="dxa"/>
            <w:vMerge/>
            <w:hideMark/>
          </w:tcPr>
          <w:p w:rsidR="004B0D5D" w:rsidRDefault="004B0D5D" w:rsidP="007B5A9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4B0D5D" w:rsidRDefault="004B0D5D" w:rsidP="007B5A9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7B5A95">
            <w:pPr>
              <w:rPr>
                <w:color w:val="FF0000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7B5A95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7B5A95"/>
        </w:tc>
      </w:tr>
      <w:tr w:rsidR="004B0D5D" w:rsidTr="6E81160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952" w:type="dxa"/>
            <w:vMerge/>
            <w:hideMark/>
          </w:tcPr>
          <w:p w:rsidR="004B0D5D" w:rsidRDefault="004B0D5D" w:rsidP="007B5A9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987" w:type="dxa"/>
            <w:vMerge/>
            <w:hideMark/>
          </w:tcPr>
          <w:p w:rsidR="004B0D5D" w:rsidRDefault="004B0D5D" w:rsidP="007B5A9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7B5A9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7B5A9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7B5A95">
            <w:pPr>
              <w:rPr>
                <w:highlight w:val="cyan"/>
              </w:rPr>
            </w:pPr>
          </w:p>
        </w:tc>
      </w:tr>
      <w:tr w:rsidR="004B0D5D" w:rsidTr="6E81160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952" w:type="dxa"/>
            <w:vMerge/>
            <w:hideMark/>
          </w:tcPr>
          <w:p w:rsidR="004B0D5D" w:rsidRDefault="004B0D5D" w:rsidP="007B5A9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B0D5D" w:rsidRDefault="004B0D5D" w:rsidP="007B5A9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7B5A9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7B5A95"/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Pr="007B5A95" w:rsidRDefault="004B0D5D" w:rsidP="6E81160E">
            <w:pPr>
              <w:rPr>
                <w:b/>
                <w:bCs/>
                <w:highlight w:val="yellow"/>
              </w:rPr>
            </w:pPr>
          </w:p>
        </w:tc>
      </w:tr>
      <w:tr w:rsidR="004B0D5D" w:rsidTr="6E81160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952" w:type="dxa"/>
            <w:vMerge/>
            <w:hideMark/>
          </w:tcPr>
          <w:p w:rsidR="004B0D5D" w:rsidRDefault="004B0D5D" w:rsidP="007B5A9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B0D5D" w:rsidRDefault="004B0D5D" w:rsidP="007B5A9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7B5A9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7B5A95"/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Pr="007B5A95" w:rsidRDefault="004B0D5D" w:rsidP="6E81160E">
            <w:pPr>
              <w:rPr>
                <w:b/>
                <w:bCs/>
                <w:highlight w:val="yellow"/>
              </w:rPr>
            </w:pPr>
          </w:p>
        </w:tc>
      </w:tr>
    </w:tbl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553751" w:rsidRDefault="00553751" w:rsidP="006F543C">
      <w:pPr>
        <w:rPr>
          <w:b/>
        </w:rPr>
      </w:pPr>
    </w:p>
    <w:p w:rsidR="00816FAB" w:rsidRDefault="00816FAB" w:rsidP="006F543C">
      <w:pPr>
        <w:rPr>
          <w:b/>
        </w:rPr>
      </w:pPr>
    </w:p>
    <w:p w:rsidR="006E49F4" w:rsidRDefault="006E49F4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2409"/>
        <w:gridCol w:w="3615"/>
        <w:gridCol w:w="2876"/>
        <w:gridCol w:w="1800"/>
      </w:tblGrid>
      <w:tr w:rsidR="006F543C" w:rsidTr="6E81160E">
        <w:trPr>
          <w:trHeight w:val="327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Pr="00335371" w:rsidRDefault="006F543C" w:rsidP="004D213B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4B0D5D" w:rsidTr="6E81160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4B0D5D" w:rsidRDefault="004B0D5D" w:rsidP="0021000D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7B5A95" w:rsidRDefault="004B0D5D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B235E4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</w:tr>
      <w:tr w:rsidR="004B0D5D" w:rsidTr="6E81160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pPr>
              <w:rPr>
                <w:b/>
                <w:color w:val="FF000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4B0D5D" w:rsidRP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B235E4">
            <w:pPr>
              <w:rPr>
                <w:color w:val="FF000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</w:tr>
      <w:tr w:rsidR="004B0D5D" w:rsidTr="6E81160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7B5A95" w:rsidRDefault="004B0D5D" w:rsidP="00B235E4"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6E81160E" w:rsidRDefault="6E81160E">
            <w:r w:rsidRPr="6E81160E">
              <w:rPr>
                <w:b/>
                <w:bCs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7B5A95" w:rsidRDefault="004B0D5D" w:rsidP="0021000D"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B235E4">
            <w:r w:rsidRPr="009243CA">
              <w:rPr>
                <w:b/>
                <w:color w:val="0070C0"/>
              </w:rPr>
              <w:t>Lingua francese - traduzione professionale</w:t>
            </w:r>
          </w:p>
        </w:tc>
      </w:tr>
      <w:tr w:rsidR="004B0D5D" w:rsidTr="6E81160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7B5A95" w:rsidRDefault="004B0D5D" w:rsidP="00B235E4">
            <w:pPr>
              <w:rPr>
                <w:color w:val="008000"/>
              </w:rPr>
            </w:pPr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6E81160E" w:rsidRDefault="6E81160E" w:rsidP="6E81160E">
            <w:pPr>
              <w:rPr>
                <w:color w:val="008000"/>
              </w:rPr>
            </w:pPr>
            <w:r w:rsidRPr="6E81160E">
              <w:rPr>
                <w:b/>
                <w:bCs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7B5A95" w:rsidRDefault="004B0D5D" w:rsidP="0021000D">
            <w:pPr>
              <w:rPr>
                <w:color w:val="008000"/>
              </w:rPr>
            </w:pPr>
            <w:r w:rsidRPr="007B5A95">
              <w:rPr>
                <w:b/>
                <w:sz w:val="22"/>
                <w:szCs w:val="22"/>
                <w:highlight w:val="yellow"/>
              </w:rPr>
              <w:t>Lingua inglese - traduz. prof.*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pPr>
              <w:rPr>
                <w:b/>
                <w:color w:val="FF000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B235E4">
            <w:pPr>
              <w:rPr>
                <w:b/>
                <w:color w:val="FF000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</w:tc>
      </w:tr>
      <w:tr w:rsidR="004B0D5D" w:rsidTr="6E81160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Pr="007B5A95" w:rsidRDefault="004B0D5D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CD2CC9" w:rsidRDefault="004B0D5D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CD2CC9" w:rsidRDefault="004B0D5D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Pr="007B5A95" w:rsidRDefault="004B0D5D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</w:tr>
      <w:tr w:rsidR="004B0D5D" w:rsidTr="6E81160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CD2CC9" w:rsidRDefault="004B0D5D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Pr="00CD2CC9" w:rsidRDefault="004B0D5D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</w:tr>
      <w:tr w:rsidR="004B0D5D" w:rsidTr="6E81160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B235E4"/>
        </w:tc>
      </w:tr>
      <w:tr w:rsidR="004B0D5D" w:rsidTr="6E81160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pPr>
              <w:rPr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B235E4"/>
        </w:tc>
      </w:tr>
      <w:tr w:rsidR="004B0D5D" w:rsidTr="6E81160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B235E4"/>
        </w:tc>
      </w:tr>
      <w:tr w:rsidR="004B0D5D" w:rsidTr="6E81160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0D5D" w:rsidRDefault="004B0D5D" w:rsidP="00B235E4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D5D" w:rsidRDefault="004B0D5D" w:rsidP="00B235E4"/>
        </w:tc>
      </w:tr>
    </w:tbl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6E49F4" w:rsidRDefault="006E49F4" w:rsidP="006F543C">
      <w:pPr>
        <w:rPr>
          <w:b/>
        </w:rPr>
      </w:pPr>
    </w:p>
    <w:p w:rsidR="006E49F4" w:rsidRDefault="006E49F4" w:rsidP="006F543C">
      <w:pPr>
        <w:rPr>
          <w:b/>
        </w:rPr>
      </w:pPr>
    </w:p>
    <w:p w:rsidR="004B0D5D" w:rsidRDefault="004B0D5D" w:rsidP="006F543C">
      <w:pPr>
        <w:rPr>
          <w:b/>
        </w:rPr>
      </w:pPr>
    </w:p>
    <w:p w:rsidR="004B0D5D" w:rsidRDefault="004B0D5D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553751" w:rsidRDefault="00553751" w:rsidP="006F543C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6F543C" w:rsidTr="007B5A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4B0D5D" w:rsidTr="007B5A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4B0D5D" w:rsidRDefault="004B0D5D" w:rsidP="0021000D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</w:tr>
      <w:tr w:rsidR="004B0D5D" w:rsidTr="007B5A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b/>
                <w:color w:val="FF000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4B0D5D" w:rsidRP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pPr>
              <w:rPr>
                <w:color w:val="FF000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</w:tr>
      <w:tr w:rsidR="004B0D5D" w:rsidTr="00B235E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/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r w:rsidRPr="009243CA">
              <w:rPr>
                <w:b/>
                <w:color w:val="0070C0"/>
              </w:rPr>
              <w:t>Lingua francese - traduzione professionale</w:t>
            </w:r>
          </w:p>
        </w:tc>
      </w:tr>
      <w:tr w:rsidR="004B0D5D" w:rsidTr="00B235E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>
            <w:pPr>
              <w:rPr>
                <w:color w:val="008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>
            <w:pPr>
              <w:rPr>
                <w:color w:val="008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>
            <w:pPr>
              <w:rPr>
                <w:color w:val="008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b/>
                <w:color w:val="FF000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pPr>
              <w:rPr>
                <w:b/>
                <w:color w:val="FF000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</w:tc>
      </w:tr>
      <w:tr w:rsidR="004B0D5D" w:rsidTr="007B5A95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Pr="007B5A95" w:rsidRDefault="004B0D5D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CD2CC9" w:rsidRDefault="004B0D5D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CD2CC9" w:rsidRDefault="004B0D5D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Pr="007B5A95" w:rsidRDefault="004B0D5D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</w:tr>
      <w:tr w:rsidR="004B0D5D" w:rsidTr="007B5A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CD2CC9" w:rsidRDefault="004B0D5D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CD2CC9" w:rsidRDefault="004B0D5D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</w:tr>
      <w:tr w:rsidR="004B0D5D" w:rsidTr="007B5A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/>
        </w:tc>
      </w:tr>
      <w:tr w:rsidR="004B0D5D" w:rsidTr="007B5A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/>
        </w:tc>
      </w:tr>
      <w:tr w:rsidR="004B0D5D" w:rsidTr="007B5A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/>
        </w:tc>
      </w:tr>
      <w:tr w:rsidR="004B0D5D" w:rsidTr="007B5A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/>
        </w:tc>
      </w:tr>
    </w:tbl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4B0D5D" w:rsidRDefault="004B0D5D" w:rsidP="006F543C">
      <w:pPr>
        <w:rPr>
          <w:b/>
        </w:rPr>
      </w:pPr>
    </w:p>
    <w:p w:rsidR="004B0D5D" w:rsidRDefault="004B0D5D" w:rsidP="006F543C">
      <w:pPr>
        <w:rPr>
          <w:b/>
        </w:rPr>
      </w:pPr>
    </w:p>
    <w:p w:rsidR="004B0D5D" w:rsidRDefault="004B0D5D" w:rsidP="006F543C">
      <w:pPr>
        <w:rPr>
          <w:b/>
        </w:rPr>
      </w:pPr>
    </w:p>
    <w:p w:rsidR="004B0D5D" w:rsidRDefault="004B0D5D" w:rsidP="006F543C">
      <w:pPr>
        <w:rPr>
          <w:b/>
        </w:rPr>
      </w:pPr>
    </w:p>
    <w:p w:rsidR="006E49F4" w:rsidRDefault="006E49F4" w:rsidP="006F543C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2552"/>
        <w:gridCol w:w="3541"/>
        <w:gridCol w:w="2132"/>
        <w:gridCol w:w="2106"/>
      </w:tblGrid>
      <w:tr w:rsidR="006F543C" w:rsidTr="006E49F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4B0D5D" w:rsidTr="006E49F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4B0D5D" w:rsidRDefault="004B0D5D" w:rsidP="0021000D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</w:tr>
      <w:tr w:rsidR="004B0D5D" w:rsidTr="006E49F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b/>
                <w:color w:val="FF000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4B0D5D" w:rsidRP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pPr>
              <w:rPr>
                <w:color w:val="FF000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</w:tr>
      <w:tr w:rsidR="004B0D5D" w:rsidTr="006E49F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r w:rsidRPr="009243CA">
              <w:rPr>
                <w:b/>
                <w:color w:val="0070C0"/>
              </w:rPr>
              <w:t>Lingua francese - traduzione professionale</w:t>
            </w:r>
          </w:p>
        </w:tc>
      </w:tr>
      <w:tr w:rsidR="004B0D5D" w:rsidTr="006E49F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>
            <w:pPr>
              <w:rPr>
                <w:color w:val="008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>
            <w:pPr>
              <w:rPr>
                <w:color w:val="00800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>
            <w:pPr>
              <w:rPr>
                <w:color w:val="008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b/>
                <w:color w:val="FF000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pPr>
              <w:rPr>
                <w:b/>
                <w:color w:val="FF000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</w:tc>
      </w:tr>
      <w:tr w:rsidR="004B0D5D" w:rsidTr="006E49F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CD2CC9" w:rsidRDefault="004B0D5D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CD2CC9" w:rsidRDefault="004B0D5D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Pr="007B5A95" w:rsidRDefault="004B0D5D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</w:tr>
      <w:tr w:rsidR="004B0D5D" w:rsidTr="006E49F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CD2CC9" w:rsidRDefault="004B0D5D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CD2CC9" w:rsidRDefault="004B0D5D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</w:tr>
      <w:tr w:rsidR="004B0D5D" w:rsidTr="006E49F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/>
        </w:tc>
      </w:tr>
      <w:tr w:rsidR="004B0D5D" w:rsidTr="006E49F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/>
        </w:tc>
      </w:tr>
      <w:tr w:rsidR="004B0D5D" w:rsidTr="006E49F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/>
        </w:tc>
      </w:tr>
      <w:tr w:rsidR="004B0D5D" w:rsidTr="006E49F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/>
        </w:tc>
      </w:tr>
    </w:tbl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6F543C" w:rsidRDefault="006F543C" w:rsidP="006F543C">
      <w:pPr>
        <w:rPr>
          <w:b/>
        </w:rPr>
      </w:pPr>
    </w:p>
    <w:p w:rsidR="006E49F4" w:rsidRDefault="006E49F4" w:rsidP="006F543C">
      <w:pPr>
        <w:rPr>
          <w:b/>
        </w:rPr>
      </w:pPr>
    </w:p>
    <w:p w:rsidR="006E49F4" w:rsidRDefault="006E49F4" w:rsidP="006F543C">
      <w:pPr>
        <w:rPr>
          <w:b/>
        </w:rPr>
      </w:pPr>
    </w:p>
    <w:p w:rsidR="006E49F4" w:rsidRDefault="006E49F4" w:rsidP="006F543C">
      <w:pPr>
        <w:rPr>
          <w:b/>
        </w:rPr>
      </w:pPr>
    </w:p>
    <w:p w:rsidR="004B0D5D" w:rsidRDefault="004B0D5D" w:rsidP="006F543C">
      <w:pPr>
        <w:rPr>
          <w:b/>
        </w:rPr>
      </w:pPr>
    </w:p>
    <w:p w:rsidR="004B0D5D" w:rsidRDefault="004B0D5D" w:rsidP="006F543C">
      <w:pPr>
        <w:rPr>
          <w:b/>
        </w:rPr>
      </w:pPr>
    </w:p>
    <w:p w:rsidR="00553751" w:rsidRDefault="00553751" w:rsidP="006F543C">
      <w:pPr>
        <w:rPr>
          <w:b/>
        </w:rPr>
      </w:pPr>
    </w:p>
    <w:p w:rsidR="006E49F4" w:rsidRDefault="006E49F4" w:rsidP="006F543C">
      <w:pPr>
        <w:rPr>
          <w:b/>
        </w:rPr>
      </w:pPr>
    </w:p>
    <w:p w:rsidR="00553751" w:rsidRDefault="00553751" w:rsidP="006F543C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410"/>
        <w:gridCol w:w="3544"/>
        <w:gridCol w:w="2268"/>
        <w:gridCol w:w="1984"/>
      </w:tblGrid>
      <w:tr w:rsidR="006F543C" w:rsidTr="006E49F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4B0D5D" w:rsidTr="006E49F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4B0D5D" w:rsidRDefault="004B0D5D" w:rsidP="0021000D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</w:tr>
      <w:tr w:rsidR="004B0D5D" w:rsidTr="006E49F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b/>
                <w:color w:val="FF000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4B0D5D" w:rsidRP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pPr>
              <w:rPr>
                <w:color w:val="FF000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</w:tr>
      <w:tr w:rsidR="004B0D5D" w:rsidTr="006E49F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b/>
                <w:color w:val="FF000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r w:rsidRPr="009243CA">
              <w:rPr>
                <w:b/>
                <w:color w:val="0070C0"/>
              </w:rPr>
              <w:t>Lingua francese - traduzione professionale</w:t>
            </w:r>
          </w:p>
        </w:tc>
      </w:tr>
      <w:tr w:rsidR="004B0D5D" w:rsidTr="006E49F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>
            <w:pPr>
              <w:rPr>
                <w:color w:val="008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>
            <w:pPr>
              <w:rPr>
                <w:color w:val="008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b/>
                <w:color w:val="FF000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  <w:p w:rsidR="004B0D5D" w:rsidRDefault="004B0D5D" w:rsidP="00B235E4">
            <w:pPr>
              <w:rPr>
                <w:b/>
                <w:color w:val="FF0000"/>
              </w:rPr>
            </w:pPr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pPr>
              <w:rPr>
                <w:b/>
                <w:color w:val="FF000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</w:tc>
      </w:tr>
      <w:tr w:rsidR="004B0D5D" w:rsidTr="006E49F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7B5A95" w:rsidRDefault="004B0D5D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CD2CC9" w:rsidRDefault="004B0D5D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CD2CC9" w:rsidRDefault="004B0D5D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Pr="007B5A95" w:rsidRDefault="004B0D5D" w:rsidP="00B235E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</w:tr>
      <w:tr w:rsidR="004B0D5D" w:rsidTr="006E49F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CD2CC9" w:rsidRDefault="004B0D5D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Pr="00CD2CC9" w:rsidRDefault="004B0D5D" w:rsidP="00B235E4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>
            <w:pPr>
              <w:rPr>
                <w:color w:val="FF0000"/>
                <w:sz w:val="20"/>
                <w:szCs w:val="2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</w:tr>
      <w:tr w:rsidR="004B0D5D" w:rsidTr="006E49F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/>
        </w:tc>
      </w:tr>
      <w:tr w:rsidR="004B0D5D" w:rsidTr="006E49F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/>
        </w:tc>
      </w:tr>
      <w:tr w:rsidR="004B0D5D" w:rsidTr="006E49F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/>
        </w:tc>
      </w:tr>
      <w:tr w:rsidR="004B0D5D" w:rsidTr="006E49F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D5D" w:rsidRDefault="004B0D5D" w:rsidP="00B235E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D5D" w:rsidRDefault="004B0D5D" w:rsidP="00B235E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D" w:rsidRDefault="004B0D5D" w:rsidP="00B235E4"/>
        </w:tc>
      </w:tr>
    </w:tbl>
    <w:p w:rsidR="006F543C" w:rsidRDefault="006F543C" w:rsidP="006F543C"/>
    <w:p w:rsidR="004B0D5D" w:rsidRDefault="004B0D5D" w:rsidP="006F543C"/>
    <w:p w:rsidR="004B0D5D" w:rsidRDefault="004B0D5D" w:rsidP="006F543C"/>
    <w:p w:rsidR="006F543C" w:rsidRDefault="006F543C" w:rsidP="006F543C"/>
    <w:p w:rsidR="006F543C" w:rsidRDefault="006F543C" w:rsidP="006F543C"/>
    <w:p w:rsidR="006F543C" w:rsidRDefault="006F543C" w:rsidP="006F543C"/>
    <w:p w:rsidR="006E49F4" w:rsidRDefault="006E49F4" w:rsidP="006F543C"/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552"/>
        <w:gridCol w:w="3402"/>
        <w:gridCol w:w="2015"/>
        <w:gridCol w:w="2035"/>
      </w:tblGrid>
      <w:tr w:rsidR="006F543C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553751" w:rsidP="007B5A9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</w:t>
            </w:r>
            <w:r w:rsidR="006F543C">
              <w:rPr>
                <w:caps/>
                <w:color w:val="0000FF"/>
                <w:sz w:val="20"/>
                <w:szCs w:val="20"/>
              </w:rPr>
              <w:t xml:space="preserve">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4B0D5D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Pr="002949F0" w:rsidRDefault="004B0D5D" w:rsidP="00B235E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4B0D5D" w:rsidRDefault="004B0D5D" w:rsidP="0021000D"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Pr="002949F0" w:rsidRDefault="004B0D5D" w:rsidP="4861D468">
            <w:pPr>
              <w:snapToGrid w:val="0"/>
              <w:rPr>
                <w:b/>
                <w:bCs/>
                <w:color w:val="00B050"/>
              </w:rPr>
            </w:pPr>
          </w:p>
          <w:p w:rsidR="004B0D5D" w:rsidRPr="002949F0" w:rsidRDefault="004B0D5D" w:rsidP="3D11E5F1">
            <w:pPr>
              <w:snapToGrid w:val="0"/>
              <w:rPr>
                <w:color w:val="0000FF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5D" w:rsidRDefault="1037900B" w:rsidP="4861D468">
            <w:pPr>
              <w:rPr>
                <w:b/>
                <w:bCs/>
              </w:rPr>
            </w:pPr>
            <w:r w:rsidRPr="4861D468">
              <w:rPr>
                <w:b/>
                <w:bCs/>
                <w:sz w:val="22"/>
                <w:szCs w:val="22"/>
                <w:highlight w:val="cyan"/>
              </w:rPr>
              <w:t>Filologia slava</w:t>
            </w:r>
          </w:p>
        </w:tc>
      </w:tr>
      <w:tr w:rsidR="004B0D5D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Pr="002949F0" w:rsidRDefault="004B0D5D" w:rsidP="00B235E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pPr>
              <w:rPr>
                <w:b/>
                <w:color w:val="FF0000"/>
              </w:rPr>
            </w:pPr>
            <w:r w:rsidRPr="009243CA">
              <w:rPr>
                <w:b/>
                <w:color w:val="FF0000"/>
              </w:rPr>
              <w:t>Lingua inglese - interpretazione di trattativa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  <w:p w:rsidR="004B0D5D" w:rsidRPr="004B0D5D" w:rsidRDefault="004B0D5D" w:rsidP="0021000D">
            <w:pPr>
              <w:rPr>
                <w:b/>
                <w:color w:val="0070C0"/>
              </w:rPr>
            </w:pPr>
            <w:r w:rsidRPr="009243CA">
              <w:rPr>
                <w:b/>
                <w:color w:val="C00000"/>
              </w:rPr>
              <w:t>Lingua spagnola - interpretazione di trattativa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B0D5D" w:rsidRPr="002949F0" w:rsidRDefault="004B0D5D" w:rsidP="3D11E5F1">
            <w:pPr>
              <w:snapToGrid w:val="0"/>
              <w:rPr>
                <w:color w:val="0000FF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D5D" w:rsidRDefault="1037900B" w:rsidP="4861D468">
            <w:pPr>
              <w:rPr>
                <w:b/>
                <w:bCs/>
              </w:rPr>
            </w:pPr>
            <w:r w:rsidRPr="4861D468">
              <w:rPr>
                <w:b/>
                <w:bCs/>
                <w:sz w:val="22"/>
                <w:szCs w:val="22"/>
                <w:highlight w:val="cyan"/>
              </w:rPr>
              <w:t>Filologia slava</w:t>
            </w:r>
          </w:p>
        </w:tc>
      </w:tr>
      <w:tr w:rsidR="005D0127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7B5A95" w:rsidRDefault="005D0127" w:rsidP="00B235E4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D0127" w:rsidRDefault="005D0127" w:rsidP="00B235E4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Default="005D0127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  <w:r w:rsidRPr="009243CA">
              <w:rPr>
                <w:b/>
                <w:color w:val="FF0000"/>
              </w:rPr>
              <w:t xml:space="preserve"> Lingua inglese - interpretazione di trattativa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7" w:rsidRDefault="005D0127" w:rsidP="0021000D">
            <w:r w:rsidRPr="009243CA">
              <w:rPr>
                <w:b/>
                <w:color w:val="0070C0"/>
              </w:rPr>
              <w:t>Lingua francese - traduzione professionale</w:t>
            </w:r>
          </w:p>
        </w:tc>
      </w:tr>
      <w:tr w:rsidR="005D0127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7B5A95" w:rsidRDefault="005D0127" w:rsidP="00B235E4">
            <w:pPr>
              <w:rPr>
                <w:color w:val="00800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D0127" w:rsidRDefault="005D0127" w:rsidP="00B235E4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Default="005D0127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  <w:r w:rsidRPr="009243CA">
              <w:rPr>
                <w:b/>
                <w:color w:val="FF0000"/>
              </w:rPr>
              <w:t xml:space="preserve"> Lingua inglese - interpretazione di trattativa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27" w:rsidRDefault="005D0127" w:rsidP="0021000D">
            <w:pPr>
              <w:rPr>
                <w:b/>
                <w:color w:val="FF000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</w:tc>
      </w:tr>
      <w:tr w:rsidR="005D0127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Default="005D0127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Default="005D0127" w:rsidP="00B235E4">
            <w:r w:rsidRPr="00AF5C0F">
              <w:rPr>
                <w:b/>
                <w:color w:val="00B050"/>
              </w:rPr>
              <w:t>Filologia germanica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Default="005D0127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CD2CC9" w:rsidRDefault="26A1DA2C" w:rsidP="4861D468">
            <w:pPr>
              <w:rPr>
                <w:b/>
                <w:bCs/>
                <w:color w:val="FF0000"/>
              </w:rPr>
            </w:pPr>
            <w:r w:rsidRPr="4861D468">
              <w:rPr>
                <w:b/>
                <w:bCs/>
                <w:sz w:val="22"/>
                <w:szCs w:val="22"/>
                <w:highlight w:val="green"/>
              </w:rPr>
              <w:t>Lingua francese - interpretazione di trattativa</w:t>
            </w:r>
          </w:p>
          <w:p w:rsidR="005D0127" w:rsidRPr="00CD2CC9" w:rsidRDefault="5C9F314A" w:rsidP="4861D468">
            <w:pPr>
              <w:pStyle w:val="Nessunaspaziatura"/>
            </w:pPr>
            <w:r w:rsidRPr="4861D468">
              <w:rPr>
                <w:b/>
                <w:bCs/>
                <w:color w:val="00B050"/>
              </w:rPr>
              <w:t>Filologia germanica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7" w:rsidRPr="00CD2CC9" w:rsidRDefault="005D0127" w:rsidP="00B235E4">
            <w:pPr>
              <w:rPr>
                <w:b/>
                <w:color w:val="FF0000"/>
              </w:rPr>
            </w:pPr>
          </w:p>
        </w:tc>
      </w:tr>
      <w:tr w:rsidR="005D0127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Default="005D0127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Default="005D0127" w:rsidP="00B235E4">
            <w:r w:rsidRPr="00AF5C0F">
              <w:rPr>
                <w:b/>
                <w:color w:val="00B050"/>
              </w:rPr>
              <w:t>Filologia germanica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Default="005D0127" w:rsidP="00B235E4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CD2CC9" w:rsidRDefault="26A1DA2C" w:rsidP="4861D468">
            <w:pPr>
              <w:rPr>
                <w:b/>
                <w:bCs/>
                <w:color w:val="FF0000"/>
              </w:rPr>
            </w:pPr>
            <w:r w:rsidRPr="4861D468">
              <w:rPr>
                <w:b/>
                <w:bCs/>
                <w:sz w:val="22"/>
                <w:szCs w:val="22"/>
                <w:highlight w:val="green"/>
              </w:rPr>
              <w:t>Lingua francese - interpretazione di trattativa</w:t>
            </w:r>
          </w:p>
          <w:p w:rsidR="005D0127" w:rsidRPr="00CD2CC9" w:rsidRDefault="5C62543F" w:rsidP="4861D468">
            <w:pPr>
              <w:pStyle w:val="Nessunaspaziatura"/>
            </w:pPr>
            <w:r w:rsidRPr="4861D468">
              <w:rPr>
                <w:b/>
                <w:bCs/>
                <w:color w:val="00B050"/>
              </w:rPr>
              <w:t>Filologia germanica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7" w:rsidRPr="00CD2CC9" w:rsidRDefault="005D0127" w:rsidP="00B235E4">
            <w:pPr>
              <w:rPr>
                <w:b/>
                <w:color w:val="FF0000"/>
              </w:rPr>
            </w:pPr>
          </w:p>
        </w:tc>
      </w:tr>
      <w:tr w:rsidR="005D0127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5D0127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27" w:rsidRPr="002949F0" w:rsidRDefault="005D0127" w:rsidP="00B235E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6F543C" w:rsidRDefault="006F543C" w:rsidP="006F543C"/>
    <w:p w:rsidR="00553751" w:rsidRDefault="00553751" w:rsidP="006F543C"/>
    <w:p w:rsidR="00E53F0D" w:rsidRDefault="00E53F0D" w:rsidP="006F543C"/>
    <w:p w:rsidR="00E53F0D" w:rsidRDefault="00E53F0D" w:rsidP="006F543C"/>
    <w:p w:rsidR="00E53F0D" w:rsidRDefault="00E53F0D" w:rsidP="006F543C"/>
    <w:p w:rsidR="004B0D5D" w:rsidRDefault="004B0D5D" w:rsidP="006F543C"/>
    <w:p w:rsidR="004B0D5D" w:rsidRDefault="004B0D5D" w:rsidP="006F543C"/>
    <w:p w:rsidR="00E53F0D" w:rsidRDefault="00E53F0D" w:rsidP="006F543C"/>
    <w:p w:rsidR="006E49F4" w:rsidRDefault="006E49F4" w:rsidP="006F543C"/>
    <w:p w:rsidR="006E49F4" w:rsidRDefault="006E49F4" w:rsidP="006F543C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6F543C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553751" w:rsidP="007B5A9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bookmarkStart w:id="0" w:name="_GoBack"/>
            <w:bookmarkEnd w:id="0"/>
            <w:r>
              <w:rPr>
                <w:caps/>
                <w:color w:val="0000FF"/>
                <w:sz w:val="20"/>
                <w:szCs w:val="20"/>
              </w:rPr>
              <w:t xml:space="preserve">XI </w:t>
            </w:r>
            <w:r w:rsidR="006F543C">
              <w:rPr>
                <w:caps/>
                <w:color w:val="0000FF"/>
                <w:sz w:val="20"/>
                <w:szCs w:val="20"/>
              </w:rPr>
              <w:t xml:space="preserve">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7B5A95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B5A95" w:rsidRDefault="007B5A95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B5A95" w:rsidRDefault="007B5A95" w:rsidP="007B5A95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B5A95" w:rsidRDefault="007B5A95" w:rsidP="007B5A95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B5A95" w:rsidRDefault="007B5A95" w:rsidP="007B5A95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B5A95" w:rsidRDefault="64214170" w:rsidP="4861D468">
            <w:pPr>
              <w:pStyle w:val="Nessunaspaziatura"/>
            </w:pPr>
            <w:r w:rsidRPr="4861D468">
              <w:rPr>
                <w:b/>
                <w:bCs/>
                <w:color w:val="00B050"/>
              </w:rPr>
              <w:t>Filologia germanica</w:t>
            </w:r>
          </w:p>
          <w:p w:rsidR="007B5A95" w:rsidRDefault="007B5A95" w:rsidP="4861D468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A95" w:rsidRDefault="007B5A95" w:rsidP="007B5A9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B5A95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B5A95" w:rsidRDefault="007B5A95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B5A95" w:rsidRDefault="007B5A95" w:rsidP="007B5A95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B5A95" w:rsidRDefault="007B5A95" w:rsidP="007B5A95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B5A95" w:rsidRDefault="007B5A95" w:rsidP="007B5A95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B5A95" w:rsidRDefault="6402B525" w:rsidP="4861D468">
            <w:pPr>
              <w:pStyle w:val="Nessunaspaziatura"/>
            </w:pPr>
            <w:r w:rsidRPr="4861D468">
              <w:rPr>
                <w:b/>
                <w:bCs/>
                <w:color w:val="00B050"/>
              </w:rPr>
              <w:t>Filologia germanica</w:t>
            </w:r>
          </w:p>
          <w:p w:rsidR="007B5A95" w:rsidRDefault="007B5A95" w:rsidP="4861D468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A95" w:rsidRDefault="007B5A95" w:rsidP="007B5A95"/>
        </w:tc>
      </w:tr>
      <w:tr w:rsidR="0021000D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000D" w:rsidRDefault="0021000D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7B5A9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000D" w:rsidRDefault="0021000D" w:rsidP="007B5A9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21000D">
            <w:r w:rsidRPr="009243CA">
              <w:rPr>
                <w:b/>
                <w:color w:val="0070C0"/>
              </w:rPr>
              <w:t>Lingua francese - traduzione professionale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7B5A95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0D" w:rsidRDefault="0021000D" w:rsidP="007B5A9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1000D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000D" w:rsidRDefault="0021000D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7B5A9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000D" w:rsidRDefault="0021000D" w:rsidP="007B5A9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21000D">
            <w:pPr>
              <w:rPr>
                <w:b/>
                <w:color w:val="FF0000"/>
              </w:rPr>
            </w:pPr>
            <w:r w:rsidRPr="009243CA">
              <w:rPr>
                <w:b/>
                <w:color w:val="0070C0"/>
              </w:rPr>
              <w:t>Lingua francese - traduzione professionale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7B5A95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0D" w:rsidRDefault="0021000D" w:rsidP="007B5A9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1000D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000D" w:rsidRDefault="0021000D" w:rsidP="00CB7FD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CB7FD8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Pr="007B5A95" w:rsidRDefault="1A7C74F0" w:rsidP="4861D468">
            <w:pPr>
              <w:pStyle w:val="Nessunaspaziatura"/>
            </w:pPr>
            <w:r w:rsidRPr="4861D468">
              <w:rPr>
                <w:b/>
                <w:bCs/>
                <w:color w:val="00B050"/>
              </w:rPr>
              <w:t>Filologia germanica</w:t>
            </w:r>
          </w:p>
          <w:p w:rsidR="0021000D" w:rsidRPr="007B5A95" w:rsidRDefault="0021000D" w:rsidP="4861D468">
            <w:pPr>
              <w:rPr>
                <w:b/>
                <w:bCs/>
                <w:color w:val="00B05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21000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Pr="00CD2CC9" w:rsidRDefault="0021000D" w:rsidP="0021000D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0D" w:rsidRPr="00CD2CC9" w:rsidRDefault="0021000D" w:rsidP="0021000D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</w:tr>
      <w:tr w:rsidR="0021000D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000D" w:rsidRDefault="0021000D" w:rsidP="00CB7FD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CB7FD8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6AC05D84" w:rsidP="4861D468">
            <w:pPr>
              <w:pStyle w:val="Nessunaspaziatura"/>
              <w:rPr>
                <w:sz w:val="20"/>
                <w:szCs w:val="20"/>
              </w:rPr>
            </w:pPr>
            <w:r w:rsidRPr="4861D468">
              <w:rPr>
                <w:b/>
                <w:bCs/>
                <w:color w:val="00B050"/>
              </w:rPr>
              <w:t>Filologia germanica</w:t>
            </w:r>
          </w:p>
          <w:p w:rsidR="0021000D" w:rsidRDefault="0021000D" w:rsidP="4861D468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21000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Pr="00CD2CC9" w:rsidRDefault="0021000D" w:rsidP="0021000D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0D" w:rsidRPr="00CD2CC9" w:rsidRDefault="0021000D" w:rsidP="0021000D">
            <w:pPr>
              <w:rPr>
                <w:b/>
                <w:color w:val="FF0000"/>
              </w:rPr>
            </w:pPr>
            <w:r w:rsidRPr="00CD2CC9">
              <w:rPr>
                <w:b/>
                <w:sz w:val="22"/>
                <w:szCs w:val="22"/>
                <w:highlight w:val="green"/>
              </w:rPr>
              <w:t>Lingua francese - interpretazione di trattativa</w:t>
            </w:r>
          </w:p>
        </w:tc>
      </w:tr>
      <w:tr w:rsidR="0021000D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000D" w:rsidRDefault="0021000D" w:rsidP="00CB7FD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000D" w:rsidRDefault="0021000D" w:rsidP="00CB7FD8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000D" w:rsidRDefault="0021000D" w:rsidP="00CB7FD8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CB7F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CB7F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0D" w:rsidRDefault="0021000D" w:rsidP="00CB7FD8"/>
        </w:tc>
      </w:tr>
      <w:tr w:rsidR="0021000D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000D" w:rsidRDefault="0021000D" w:rsidP="00CB7FD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000D" w:rsidRDefault="0021000D" w:rsidP="00CB7FD8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000D" w:rsidRDefault="0021000D" w:rsidP="00CB7FD8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CB7FD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CB7FD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0D" w:rsidRDefault="0021000D" w:rsidP="00CB7FD8"/>
        </w:tc>
      </w:tr>
      <w:tr w:rsidR="0021000D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000D" w:rsidRDefault="0021000D" w:rsidP="00CB7FD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000D" w:rsidRDefault="0021000D" w:rsidP="00CB7F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CB7FD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CB7FD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CB7FD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0D" w:rsidRDefault="0021000D" w:rsidP="00CB7FD8"/>
        </w:tc>
      </w:tr>
      <w:tr w:rsidR="0021000D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000D" w:rsidRDefault="0021000D" w:rsidP="00CB7FD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000D" w:rsidRDefault="0021000D" w:rsidP="00CB7F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CB7FD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CB7FD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000D" w:rsidRDefault="0021000D" w:rsidP="00CB7FD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0D" w:rsidRDefault="0021000D" w:rsidP="00CB7FD8"/>
        </w:tc>
      </w:tr>
    </w:tbl>
    <w:p w:rsidR="006F543C" w:rsidRDefault="006F543C" w:rsidP="006F543C"/>
    <w:p w:rsidR="006F543C" w:rsidRDefault="006F543C" w:rsidP="006F543C"/>
    <w:p w:rsidR="006F543C" w:rsidRDefault="006F543C" w:rsidP="006F543C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6F543C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553751" w:rsidP="007B5A9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XII</w:t>
            </w:r>
            <w:r w:rsidR="006F543C">
              <w:rPr>
                <w:caps/>
                <w:color w:val="0000FF"/>
                <w:sz w:val="20"/>
                <w:szCs w:val="20"/>
              </w:rPr>
              <w:t xml:space="preserve">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43C" w:rsidRDefault="006F543C" w:rsidP="007B5A9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CB7FD8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Pr="007B5A95" w:rsidRDefault="00CB7FD8" w:rsidP="4861D468">
            <w:pPr>
              <w:pStyle w:val="Nessunaspaziatura"/>
              <w:rPr>
                <w:b/>
                <w:bCs/>
                <w:color w:val="00B050"/>
              </w:rPr>
            </w:pPr>
          </w:p>
          <w:p w:rsidR="00CB7FD8" w:rsidRPr="007B5A95" w:rsidRDefault="00CB7FD8" w:rsidP="4861D468">
            <w:pPr>
              <w:rPr>
                <w:b/>
                <w:bCs/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D8" w:rsidRDefault="00CB7FD8" w:rsidP="00CB7FD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B7FD8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4861D468">
            <w:pPr>
              <w:pStyle w:val="Nessunaspaziatura"/>
              <w:rPr>
                <w:b/>
                <w:bCs/>
                <w:color w:val="00B050"/>
              </w:rPr>
            </w:pPr>
          </w:p>
          <w:p w:rsidR="00CB7FD8" w:rsidRDefault="00CB7FD8" w:rsidP="4861D468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D8" w:rsidRDefault="00CB7FD8" w:rsidP="00CB7FD8"/>
        </w:tc>
      </w:tr>
      <w:tr w:rsidR="00CB7FD8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D8" w:rsidRDefault="00CB7FD8" w:rsidP="00CB7FD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B7FD8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D8" w:rsidRDefault="00CB7FD8" w:rsidP="00CB7FD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B7FD8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D8" w:rsidRDefault="00CB7FD8" w:rsidP="00CB7FD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B7FD8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r w:rsidRPr="00AE4DB1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D8" w:rsidRDefault="00CB7FD8" w:rsidP="00CB7FD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B7FD8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D8" w:rsidRDefault="00CB7FD8" w:rsidP="00CB7FD8"/>
        </w:tc>
      </w:tr>
      <w:tr w:rsidR="00CB7FD8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D8" w:rsidRDefault="00CB7FD8" w:rsidP="00CB7FD8"/>
        </w:tc>
      </w:tr>
      <w:tr w:rsidR="00CB7FD8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D8" w:rsidRDefault="00CB7FD8" w:rsidP="00CB7FD8"/>
        </w:tc>
      </w:tr>
      <w:tr w:rsidR="00CB7FD8" w:rsidTr="4861D46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B7FD8" w:rsidRDefault="00CB7FD8" w:rsidP="00CB7F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B7FD8" w:rsidRDefault="00CB7FD8" w:rsidP="00CB7FD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D8" w:rsidRDefault="00CB7FD8" w:rsidP="00CB7FD8"/>
        </w:tc>
      </w:tr>
    </w:tbl>
    <w:p w:rsidR="006F543C" w:rsidRDefault="006F543C" w:rsidP="006F543C"/>
    <w:p w:rsidR="00E07EE3" w:rsidRPr="00812346" w:rsidRDefault="00E07EE3" w:rsidP="00812346">
      <w:pPr>
        <w:rPr>
          <w:szCs w:val="20"/>
        </w:rPr>
      </w:pPr>
    </w:p>
    <w:sectPr w:rsidR="00E07EE3" w:rsidRPr="00812346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B0" w:rsidRDefault="006340B0" w:rsidP="00934A8B">
      <w:r>
        <w:separator/>
      </w:r>
    </w:p>
  </w:endnote>
  <w:endnote w:type="continuationSeparator" w:id="1">
    <w:p w:rsidR="006340B0" w:rsidRDefault="006340B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B0" w:rsidRDefault="006340B0" w:rsidP="00934A8B">
      <w:r>
        <w:separator/>
      </w:r>
    </w:p>
  </w:footnote>
  <w:footnote w:type="continuationSeparator" w:id="1">
    <w:p w:rsidR="006340B0" w:rsidRDefault="006340B0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44D"/>
    <w:rsid w:val="00004073"/>
    <w:rsid w:val="00012F8C"/>
    <w:rsid w:val="00013030"/>
    <w:rsid w:val="00014359"/>
    <w:rsid w:val="0001472B"/>
    <w:rsid w:val="00016E5E"/>
    <w:rsid w:val="0002248D"/>
    <w:rsid w:val="000352A4"/>
    <w:rsid w:val="000355D2"/>
    <w:rsid w:val="00040071"/>
    <w:rsid w:val="00045AA6"/>
    <w:rsid w:val="000512D4"/>
    <w:rsid w:val="000521E5"/>
    <w:rsid w:val="00053507"/>
    <w:rsid w:val="00053FD5"/>
    <w:rsid w:val="00060B3C"/>
    <w:rsid w:val="00061426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53F"/>
    <w:rsid w:val="0009497D"/>
    <w:rsid w:val="000A081C"/>
    <w:rsid w:val="000B3ABB"/>
    <w:rsid w:val="000B65F8"/>
    <w:rsid w:val="000B7078"/>
    <w:rsid w:val="000C2580"/>
    <w:rsid w:val="000C395C"/>
    <w:rsid w:val="000C5D31"/>
    <w:rsid w:val="000C7639"/>
    <w:rsid w:val="000D25AF"/>
    <w:rsid w:val="000D285E"/>
    <w:rsid w:val="000D439F"/>
    <w:rsid w:val="000D576F"/>
    <w:rsid w:val="000D7039"/>
    <w:rsid w:val="000D78F1"/>
    <w:rsid w:val="000E06AC"/>
    <w:rsid w:val="000E1D15"/>
    <w:rsid w:val="000E466B"/>
    <w:rsid w:val="000E72E8"/>
    <w:rsid w:val="000F03F8"/>
    <w:rsid w:val="000F216B"/>
    <w:rsid w:val="000F3905"/>
    <w:rsid w:val="00100749"/>
    <w:rsid w:val="00105111"/>
    <w:rsid w:val="00105AA1"/>
    <w:rsid w:val="00111FC4"/>
    <w:rsid w:val="0011648F"/>
    <w:rsid w:val="00125012"/>
    <w:rsid w:val="0013045F"/>
    <w:rsid w:val="001304C4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66DC5"/>
    <w:rsid w:val="00174CFF"/>
    <w:rsid w:val="00175536"/>
    <w:rsid w:val="001803DA"/>
    <w:rsid w:val="001845DA"/>
    <w:rsid w:val="001860AD"/>
    <w:rsid w:val="001876F0"/>
    <w:rsid w:val="0019007A"/>
    <w:rsid w:val="00191771"/>
    <w:rsid w:val="001978C6"/>
    <w:rsid w:val="001A214B"/>
    <w:rsid w:val="001A22DD"/>
    <w:rsid w:val="001A3608"/>
    <w:rsid w:val="001A3992"/>
    <w:rsid w:val="001A6E10"/>
    <w:rsid w:val="001B55EB"/>
    <w:rsid w:val="001B6295"/>
    <w:rsid w:val="001B6B71"/>
    <w:rsid w:val="001C52F9"/>
    <w:rsid w:val="001C60C1"/>
    <w:rsid w:val="001C613C"/>
    <w:rsid w:val="001C7213"/>
    <w:rsid w:val="001D5CE3"/>
    <w:rsid w:val="001E1392"/>
    <w:rsid w:val="001E35F2"/>
    <w:rsid w:val="001F3C85"/>
    <w:rsid w:val="001F7B8D"/>
    <w:rsid w:val="00202914"/>
    <w:rsid w:val="0020415F"/>
    <w:rsid w:val="0021000D"/>
    <w:rsid w:val="0021152D"/>
    <w:rsid w:val="00213897"/>
    <w:rsid w:val="002149C9"/>
    <w:rsid w:val="002168C2"/>
    <w:rsid w:val="00221F89"/>
    <w:rsid w:val="0022347D"/>
    <w:rsid w:val="00224007"/>
    <w:rsid w:val="002242C2"/>
    <w:rsid w:val="00225B4F"/>
    <w:rsid w:val="00225CDA"/>
    <w:rsid w:val="0023471F"/>
    <w:rsid w:val="002367AB"/>
    <w:rsid w:val="002449A5"/>
    <w:rsid w:val="00244E7D"/>
    <w:rsid w:val="002459C9"/>
    <w:rsid w:val="00247D6C"/>
    <w:rsid w:val="00251EF2"/>
    <w:rsid w:val="002526C2"/>
    <w:rsid w:val="00254928"/>
    <w:rsid w:val="00255AC1"/>
    <w:rsid w:val="0025723F"/>
    <w:rsid w:val="00263088"/>
    <w:rsid w:val="00272DEB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97E32"/>
    <w:rsid w:val="002A090C"/>
    <w:rsid w:val="002A2523"/>
    <w:rsid w:val="002A363F"/>
    <w:rsid w:val="002B12DF"/>
    <w:rsid w:val="002B3C0C"/>
    <w:rsid w:val="002B6649"/>
    <w:rsid w:val="002C258F"/>
    <w:rsid w:val="002C4BE5"/>
    <w:rsid w:val="002C6140"/>
    <w:rsid w:val="002C74C5"/>
    <w:rsid w:val="002D1A4F"/>
    <w:rsid w:val="002E5FF1"/>
    <w:rsid w:val="002E631E"/>
    <w:rsid w:val="002F2E30"/>
    <w:rsid w:val="002F5F37"/>
    <w:rsid w:val="002F6ED5"/>
    <w:rsid w:val="00303320"/>
    <w:rsid w:val="00303BB1"/>
    <w:rsid w:val="00304078"/>
    <w:rsid w:val="00313D49"/>
    <w:rsid w:val="00314725"/>
    <w:rsid w:val="003204FA"/>
    <w:rsid w:val="00325FA4"/>
    <w:rsid w:val="0033154D"/>
    <w:rsid w:val="00332B74"/>
    <w:rsid w:val="00333232"/>
    <w:rsid w:val="00334F84"/>
    <w:rsid w:val="0035483F"/>
    <w:rsid w:val="00355CFF"/>
    <w:rsid w:val="00357904"/>
    <w:rsid w:val="00357DF9"/>
    <w:rsid w:val="003622B8"/>
    <w:rsid w:val="00366117"/>
    <w:rsid w:val="0037253D"/>
    <w:rsid w:val="0037625E"/>
    <w:rsid w:val="00376860"/>
    <w:rsid w:val="003914F9"/>
    <w:rsid w:val="003916D7"/>
    <w:rsid w:val="003B0959"/>
    <w:rsid w:val="003B22E1"/>
    <w:rsid w:val="003B6FB6"/>
    <w:rsid w:val="003C01F9"/>
    <w:rsid w:val="003C1318"/>
    <w:rsid w:val="003C1552"/>
    <w:rsid w:val="003C187B"/>
    <w:rsid w:val="003C2E14"/>
    <w:rsid w:val="003C79A5"/>
    <w:rsid w:val="003D0EB3"/>
    <w:rsid w:val="003D2CE6"/>
    <w:rsid w:val="003E3EBB"/>
    <w:rsid w:val="003E65A2"/>
    <w:rsid w:val="003F2758"/>
    <w:rsid w:val="003F27DB"/>
    <w:rsid w:val="00406CDB"/>
    <w:rsid w:val="00417D10"/>
    <w:rsid w:val="00427F8F"/>
    <w:rsid w:val="004406F6"/>
    <w:rsid w:val="004475A5"/>
    <w:rsid w:val="00451B71"/>
    <w:rsid w:val="00451E8E"/>
    <w:rsid w:val="00460C77"/>
    <w:rsid w:val="00461DEF"/>
    <w:rsid w:val="00467643"/>
    <w:rsid w:val="004704AD"/>
    <w:rsid w:val="00471938"/>
    <w:rsid w:val="00471A28"/>
    <w:rsid w:val="004725CC"/>
    <w:rsid w:val="004730FE"/>
    <w:rsid w:val="00474EA2"/>
    <w:rsid w:val="004811B5"/>
    <w:rsid w:val="004826EB"/>
    <w:rsid w:val="00490155"/>
    <w:rsid w:val="00492330"/>
    <w:rsid w:val="004A2EB0"/>
    <w:rsid w:val="004A6F33"/>
    <w:rsid w:val="004B0D5D"/>
    <w:rsid w:val="004C28D3"/>
    <w:rsid w:val="004C3098"/>
    <w:rsid w:val="004C3158"/>
    <w:rsid w:val="004C61F7"/>
    <w:rsid w:val="004C7ECA"/>
    <w:rsid w:val="004D0580"/>
    <w:rsid w:val="004D1459"/>
    <w:rsid w:val="004D1E5C"/>
    <w:rsid w:val="004D213B"/>
    <w:rsid w:val="004D21DC"/>
    <w:rsid w:val="004D2AF7"/>
    <w:rsid w:val="004D2EDE"/>
    <w:rsid w:val="004D4FFF"/>
    <w:rsid w:val="004D6209"/>
    <w:rsid w:val="004E2109"/>
    <w:rsid w:val="004E4008"/>
    <w:rsid w:val="004F01B2"/>
    <w:rsid w:val="004F2124"/>
    <w:rsid w:val="004F3A4D"/>
    <w:rsid w:val="004F3E07"/>
    <w:rsid w:val="004F6ABC"/>
    <w:rsid w:val="005042BE"/>
    <w:rsid w:val="005079CF"/>
    <w:rsid w:val="00511B18"/>
    <w:rsid w:val="00512889"/>
    <w:rsid w:val="0051437D"/>
    <w:rsid w:val="005154EA"/>
    <w:rsid w:val="00522B87"/>
    <w:rsid w:val="00523333"/>
    <w:rsid w:val="005233C1"/>
    <w:rsid w:val="00523E2D"/>
    <w:rsid w:val="0053064E"/>
    <w:rsid w:val="005368E2"/>
    <w:rsid w:val="00537E22"/>
    <w:rsid w:val="00541180"/>
    <w:rsid w:val="00545ACA"/>
    <w:rsid w:val="005462DF"/>
    <w:rsid w:val="00547430"/>
    <w:rsid w:val="00547836"/>
    <w:rsid w:val="00547CDA"/>
    <w:rsid w:val="0055071D"/>
    <w:rsid w:val="00552CAE"/>
    <w:rsid w:val="005535A6"/>
    <w:rsid w:val="00553751"/>
    <w:rsid w:val="00560B2E"/>
    <w:rsid w:val="00560BC5"/>
    <w:rsid w:val="00566D48"/>
    <w:rsid w:val="005679B9"/>
    <w:rsid w:val="00573BB7"/>
    <w:rsid w:val="00575688"/>
    <w:rsid w:val="005865C4"/>
    <w:rsid w:val="00591739"/>
    <w:rsid w:val="0059302C"/>
    <w:rsid w:val="00594E9C"/>
    <w:rsid w:val="005A4ADE"/>
    <w:rsid w:val="005A617C"/>
    <w:rsid w:val="005B0711"/>
    <w:rsid w:val="005B1024"/>
    <w:rsid w:val="005B1D88"/>
    <w:rsid w:val="005B37F4"/>
    <w:rsid w:val="005B6959"/>
    <w:rsid w:val="005C1EC8"/>
    <w:rsid w:val="005C3980"/>
    <w:rsid w:val="005C46CE"/>
    <w:rsid w:val="005D0127"/>
    <w:rsid w:val="005D3F5B"/>
    <w:rsid w:val="005D45C9"/>
    <w:rsid w:val="005D72D4"/>
    <w:rsid w:val="005E0367"/>
    <w:rsid w:val="005E2A71"/>
    <w:rsid w:val="005E4911"/>
    <w:rsid w:val="005E4AC6"/>
    <w:rsid w:val="005E58A6"/>
    <w:rsid w:val="005E5F58"/>
    <w:rsid w:val="005F4B50"/>
    <w:rsid w:val="00607DE9"/>
    <w:rsid w:val="00611556"/>
    <w:rsid w:val="006118F5"/>
    <w:rsid w:val="006138F3"/>
    <w:rsid w:val="0061429F"/>
    <w:rsid w:val="00626622"/>
    <w:rsid w:val="00627115"/>
    <w:rsid w:val="006274C1"/>
    <w:rsid w:val="00627AEC"/>
    <w:rsid w:val="00630D67"/>
    <w:rsid w:val="006340B0"/>
    <w:rsid w:val="00635266"/>
    <w:rsid w:val="00643025"/>
    <w:rsid w:val="0064364E"/>
    <w:rsid w:val="00646AB4"/>
    <w:rsid w:val="00650AA0"/>
    <w:rsid w:val="00655F98"/>
    <w:rsid w:val="00671B3C"/>
    <w:rsid w:val="00671DC4"/>
    <w:rsid w:val="0067777C"/>
    <w:rsid w:val="00680013"/>
    <w:rsid w:val="006801A7"/>
    <w:rsid w:val="00684E74"/>
    <w:rsid w:val="006873A4"/>
    <w:rsid w:val="006903AB"/>
    <w:rsid w:val="00694FE1"/>
    <w:rsid w:val="006A143B"/>
    <w:rsid w:val="006A4D39"/>
    <w:rsid w:val="006A4E89"/>
    <w:rsid w:val="006A4FD1"/>
    <w:rsid w:val="006A5549"/>
    <w:rsid w:val="006A5C5E"/>
    <w:rsid w:val="006A6DE2"/>
    <w:rsid w:val="006B7B1E"/>
    <w:rsid w:val="006C2320"/>
    <w:rsid w:val="006C29EB"/>
    <w:rsid w:val="006C6C68"/>
    <w:rsid w:val="006C7DEA"/>
    <w:rsid w:val="006C7E51"/>
    <w:rsid w:val="006D1723"/>
    <w:rsid w:val="006D5448"/>
    <w:rsid w:val="006D5E0C"/>
    <w:rsid w:val="006D7EC0"/>
    <w:rsid w:val="006E49F4"/>
    <w:rsid w:val="006F2D3C"/>
    <w:rsid w:val="006F50F2"/>
    <w:rsid w:val="006F543C"/>
    <w:rsid w:val="006F57C9"/>
    <w:rsid w:val="00700626"/>
    <w:rsid w:val="007026FF"/>
    <w:rsid w:val="00703815"/>
    <w:rsid w:val="00704A9B"/>
    <w:rsid w:val="00706781"/>
    <w:rsid w:val="007069D2"/>
    <w:rsid w:val="00713A9D"/>
    <w:rsid w:val="00715761"/>
    <w:rsid w:val="00724125"/>
    <w:rsid w:val="007251EF"/>
    <w:rsid w:val="00733375"/>
    <w:rsid w:val="00743078"/>
    <w:rsid w:val="007436D4"/>
    <w:rsid w:val="007442E2"/>
    <w:rsid w:val="00745D00"/>
    <w:rsid w:val="00746D32"/>
    <w:rsid w:val="00750CB7"/>
    <w:rsid w:val="00757CE2"/>
    <w:rsid w:val="007643E1"/>
    <w:rsid w:val="007661F3"/>
    <w:rsid w:val="00770EFA"/>
    <w:rsid w:val="00772A40"/>
    <w:rsid w:val="00780FCC"/>
    <w:rsid w:val="00781CCF"/>
    <w:rsid w:val="00787B9B"/>
    <w:rsid w:val="0079523E"/>
    <w:rsid w:val="007A4013"/>
    <w:rsid w:val="007A5765"/>
    <w:rsid w:val="007A6812"/>
    <w:rsid w:val="007B34E9"/>
    <w:rsid w:val="007B3CDB"/>
    <w:rsid w:val="007B4E3F"/>
    <w:rsid w:val="007B5A95"/>
    <w:rsid w:val="007B75A1"/>
    <w:rsid w:val="007C0F01"/>
    <w:rsid w:val="007C3393"/>
    <w:rsid w:val="007C448A"/>
    <w:rsid w:val="007D004B"/>
    <w:rsid w:val="007D2EF9"/>
    <w:rsid w:val="007D4E46"/>
    <w:rsid w:val="007D71B1"/>
    <w:rsid w:val="007E1FA0"/>
    <w:rsid w:val="007E4CE0"/>
    <w:rsid w:val="007E72CA"/>
    <w:rsid w:val="007E7D0E"/>
    <w:rsid w:val="007F0104"/>
    <w:rsid w:val="007F0DAA"/>
    <w:rsid w:val="007F1C18"/>
    <w:rsid w:val="007F7374"/>
    <w:rsid w:val="00803767"/>
    <w:rsid w:val="008039F2"/>
    <w:rsid w:val="00804C25"/>
    <w:rsid w:val="0081047A"/>
    <w:rsid w:val="00812346"/>
    <w:rsid w:val="0081342D"/>
    <w:rsid w:val="00813A63"/>
    <w:rsid w:val="00813EA9"/>
    <w:rsid w:val="00816FAB"/>
    <w:rsid w:val="00817487"/>
    <w:rsid w:val="00820BE3"/>
    <w:rsid w:val="00825306"/>
    <w:rsid w:val="008318BE"/>
    <w:rsid w:val="00832351"/>
    <w:rsid w:val="0083264B"/>
    <w:rsid w:val="00845E28"/>
    <w:rsid w:val="00846853"/>
    <w:rsid w:val="00852C7C"/>
    <w:rsid w:val="00854975"/>
    <w:rsid w:val="00856100"/>
    <w:rsid w:val="0085624D"/>
    <w:rsid w:val="00864E18"/>
    <w:rsid w:val="00865447"/>
    <w:rsid w:val="00867BC2"/>
    <w:rsid w:val="00867C59"/>
    <w:rsid w:val="00870E3B"/>
    <w:rsid w:val="00871D3A"/>
    <w:rsid w:val="00872260"/>
    <w:rsid w:val="0087360C"/>
    <w:rsid w:val="0087447B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1F30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1FD7"/>
    <w:rsid w:val="008E7F19"/>
    <w:rsid w:val="00906ECE"/>
    <w:rsid w:val="00911FC2"/>
    <w:rsid w:val="00916A03"/>
    <w:rsid w:val="00922EA2"/>
    <w:rsid w:val="00923268"/>
    <w:rsid w:val="009243CA"/>
    <w:rsid w:val="009253AC"/>
    <w:rsid w:val="00933766"/>
    <w:rsid w:val="00934A8B"/>
    <w:rsid w:val="00936EDE"/>
    <w:rsid w:val="009412F6"/>
    <w:rsid w:val="00941D1B"/>
    <w:rsid w:val="009448A4"/>
    <w:rsid w:val="00952804"/>
    <w:rsid w:val="00957C7F"/>
    <w:rsid w:val="00961AD4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5E9"/>
    <w:rsid w:val="00984CD8"/>
    <w:rsid w:val="00985B86"/>
    <w:rsid w:val="0098757E"/>
    <w:rsid w:val="009875EE"/>
    <w:rsid w:val="00992F70"/>
    <w:rsid w:val="009945B1"/>
    <w:rsid w:val="00996795"/>
    <w:rsid w:val="009A7282"/>
    <w:rsid w:val="009A7B55"/>
    <w:rsid w:val="009C30B2"/>
    <w:rsid w:val="009C3D99"/>
    <w:rsid w:val="009C714E"/>
    <w:rsid w:val="009D1B22"/>
    <w:rsid w:val="009D2945"/>
    <w:rsid w:val="009D3903"/>
    <w:rsid w:val="009D4A65"/>
    <w:rsid w:val="009D56B8"/>
    <w:rsid w:val="009E21B8"/>
    <w:rsid w:val="009E2EB2"/>
    <w:rsid w:val="009E44E5"/>
    <w:rsid w:val="009F13F8"/>
    <w:rsid w:val="009F1C24"/>
    <w:rsid w:val="00A0095E"/>
    <w:rsid w:val="00A0608B"/>
    <w:rsid w:val="00A1313A"/>
    <w:rsid w:val="00A13393"/>
    <w:rsid w:val="00A158FE"/>
    <w:rsid w:val="00A2407D"/>
    <w:rsid w:val="00A30196"/>
    <w:rsid w:val="00A334CC"/>
    <w:rsid w:val="00A34C2D"/>
    <w:rsid w:val="00A359F9"/>
    <w:rsid w:val="00A419A0"/>
    <w:rsid w:val="00A421FB"/>
    <w:rsid w:val="00A46123"/>
    <w:rsid w:val="00A47391"/>
    <w:rsid w:val="00A52AE5"/>
    <w:rsid w:val="00A53FF7"/>
    <w:rsid w:val="00A55906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A0F84"/>
    <w:rsid w:val="00AA2999"/>
    <w:rsid w:val="00AB2BCD"/>
    <w:rsid w:val="00AB2C9E"/>
    <w:rsid w:val="00AB74B9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ADE"/>
    <w:rsid w:val="00AF4B63"/>
    <w:rsid w:val="00AF544D"/>
    <w:rsid w:val="00B01FE1"/>
    <w:rsid w:val="00B02901"/>
    <w:rsid w:val="00B03259"/>
    <w:rsid w:val="00B050F8"/>
    <w:rsid w:val="00B068B7"/>
    <w:rsid w:val="00B149F9"/>
    <w:rsid w:val="00B16522"/>
    <w:rsid w:val="00B2274B"/>
    <w:rsid w:val="00B235E4"/>
    <w:rsid w:val="00B241BB"/>
    <w:rsid w:val="00B257E5"/>
    <w:rsid w:val="00B26AE5"/>
    <w:rsid w:val="00B354B7"/>
    <w:rsid w:val="00B4244D"/>
    <w:rsid w:val="00B51EF5"/>
    <w:rsid w:val="00B539F0"/>
    <w:rsid w:val="00B53E09"/>
    <w:rsid w:val="00B57EF8"/>
    <w:rsid w:val="00B65C1E"/>
    <w:rsid w:val="00B70EA8"/>
    <w:rsid w:val="00B716D1"/>
    <w:rsid w:val="00B75A8F"/>
    <w:rsid w:val="00B87DBE"/>
    <w:rsid w:val="00B93AC1"/>
    <w:rsid w:val="00B9668C"/>
    <w:rsid w:val="00BA7CC8"/>
    <w:rsid w:val="00BB08D0"/>
    <w:rsid w:val="00BB11E0"/>
    <w:rsid w:val="00BB4A3D"/>
    <w:rsid w:val="00BC598E"/>
    <w:rsid w:val="00BC676C"/>
    <w:rsid w:val="00BD1BB5"/>
    <w:rsid w:val="00BD3E0C"/>
    <w:rsid w:val="00BD5749"/>
    <w:rsid w:val="00BD57FA"/>
    <w:rsid w:val="00BD65BA"/>
    <w:rsid w:val="00BE1550"/>
    <w:rsid w:val="00BE6F6E"/>
    <w:rsid w:val="00BF1827"/>
    <w:rsid w:val="00BF3AE0"/>
    <w:rsid w:val="00C00185"/>
    <w:rsid w:val="00C075CD"/>
    <w:rsid w:val="00C1126D"/>
    <w:rsid w:val="00C166F8"/>
    <w:rsid w:val="00C217CB"/>
    <w:rsid w:val="00C21BDB"/>
    <w:rsid w:val="00C23833"/>
    <w:rsid w:val="00C32B92"/>
    <w:rsid w:val="00C33648"/>
    <w:rsid w:val="00C33812"/>
    <w:rsid w:val="00C35F3B"/>
    <w:rsid w:val="00C47895"/>
    <w:rsid w:val="00C52C1D"/>
    <w:rsid w:val="00C56152"/>
    <w:rsid w:val="00C60A78"/>
    <w:rsid w:val="00C625B0"/>
    <w:rsid w:val="00C65331"/>
    <w:rsid w:val="00C667B5"/>
    <w:rsid w:val="00C715E5"/>
    <w:rsid w:val="00C734DF"/>
    <w:rsid w:val="00C8430A"/>
    <w:rsid w:val="00C85D73"/>
    <w:rsid w:val="00C86358"/>
    <w:rsid w:val="00C9093F"/>
    <w:rsid w:val="00C96C8E"/>
    <w:rsid w:val="00CA26D7"/>
    <w:rsid w:val="00CA4BE8"/>
    <w:rsid w:val="00CB0702"/>
    <w:rsid w:val="00CB2C46"/>
    <w:rsid w:val="00CB3A5F"/>
    <w:rsid w:val="00CB796D"/>
    <w:rsid w:val="00CB7FD8"/>
    <w:rsid w:val="00CC5EB4"/>
    <w:rsid w:val="00CD2CC9"/>
    <w:rsid w:val="00CD70F3"/>
    <w:rsid w:val="00CD7660"/>
    <w:rsid w:val="00CE0ED6"/>
    <w:rsid w:val="00CE255A"/>
    <w:rsid w:val="00CE2B79"/>
    <w:rsid w:val="00CF0011"/>
    <w:rsid w:val="00CF15CB"/>
    <w:rsid w:val="00CF3A32"/>
    <w:rsid w:val="00CF3C5F"/>
    <w:rsid w:val="00D03BBC"/>
    <w:rsid w:val="00D05527"/>
    <w:rsid w:val="00D06EF6"/>
    <w:rsid w:val="00D10243"/>
    <w:rsid w:val="00D1057B"/>
    <w:rsid w:val="00D11925"/>
    <w:rsid w:val="00D128C4"/>
    <w:rsid w:val="00D139CD"/>
    <w:rsid w:val="00D153D8"/>
    <w:rsid w:val="00D23B8E"/>
    <w:rsid w:val="00D23BAA"/>
    <w:rsid w:val="00D347D0"/>
    <w:rsid w:val="00D42BFF"/>
    <w:rsid w:val="00D43290"/>
    <w:rsid w:val="00D47899"/>
    <w:rsid w:val="00D50AAF"/>
    <w:rsid w:val="00D71E89"/>
    <w:rsid w:val="00D7501C"/>
    <w:rsid w:val="00D76AC2"/>
    <w:rsid w:val="00D808E2"/>
    <w:rsid w:val="00D84F5D"/>
    <w:rsid w:val="00D876FE"/>
    <w:rsid w:val="00D90FAA"/>
    <w:rsid w:val="00D933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2E9E"/>
    <w:rsid w:val="00DC4939"/>
    <w:rsid w:val="00DC4E63"/>
    <w:rsid w:val="00DD007F"/>
    <w:rsid w:val="00DD1E64"/>
    <w:rsid w:val="00DD3E66"/>
    <w:rsid w:val="00DD463B"/>
    <w:rsid w:val="00DD5024"/>
    <w:rsid w:val="00DD7143"/>
    <w:rsid w:val="00DE0C6A"/>
    <w:rsid w:val="00DE0D90"/>
    <w:rsid w:val="00DE165B"/>
    <w:rsid w:val="00DE1D59"/>
    <w:rsid w:val="00DE5B35"/>
    <w:rsid w:val="00DF35B0"/>
    <w:rsid w:val="00DF4308"/>
    <w:rsid w:val="00DF57CB"/>
    <w:rsid w:val="00DF7AAF"/>
    <w:rsid w:val="00E078C3"/>
    <w:rsid w:val="00E07EE3"/>
    <w:rsid w:val="00E10833"/>
    <w:rsid w:val="00E14CED"/>
    <w:rsid w:val="00E170F6"/>
    <w:rsid w:val="00E2744A"/>
    <w:rsid w:val="00E37C56"/>
    <w:rsid w:val="00E434E4"/>
    <w:rsid w:val="00E43A6E"/>
    <w:rsid w:val="00E52F23"/>
    <w:rsid w:val="00E53F0D"/>
    <w:rsid w:val="00E55A71"/>
    <w:rsid w:val="00E60747"/>
    <w:rsid w:val="00E61883"/>
    <w:rsid w:val="00E61A80"/>
    <w:rsid w:val="00E649A7"/>
    <w:rsid w:val="00E71C9F"/>
    <w:rsid w:val="00E71FE9"/>
    <w:rsid w:val="00E74812"/>
    <w:rsid w:val="00E750EB"/>
    <w:rsid w:val="00E76508"/>
    <w:rsid w:val="00E776E8"/>
    <w:rsid w:val="00E83C5D"/>
    <w:rsid w:val="00E90D18"/>
    <w:rsid w:val="00E921F6"/>
    <w:rsid w:val="00E93D69"/>
    <w:rsid w:val="00E9778C"/>
    <w:rsid w:val="00EA00E6"/>
    <w:rsid w:val="00EA2004"/>
    <w:rsid w:val="00EA2F88"/>
    <w:rsid w:val="00EA4CB5"/>
    <w:rsid w:val="00EA7720"/>
    <w:rsid w:val="00EA7C6C"/>
    <w:rsid w:val="00EB370B"/>
    <w:rsid w:val="00EB4CE6"/>
    <w:rsid w:val="00EB76F0"/>
    <w:rsid w:val="00EC1041"/>
    <w:rsid w:val="00EC3A05"/>
    <w:rsid w:val="00EC4E22"/>
    <w:rsid w:val="00ED0E6B"/>
    <w:rsid w:val="00ED1ED9"/>
    <w:rsid w:val="00ED67E3"/>
    <w:rsid w:val="00EE04BA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07554"/>
    <w:rsid w:val="00F10BC2"/>
    <w:rsid w:val="00F25115"/>
    <w:rsid w:val="00F308CA"/>
    <w:rsid w:val="00F40FEB"/>
    <w:rsid w:val="00F56EB9"/>
    <w:rsid w:val="00F5712F"/>
    <w:rsid w:val="00F5722A"/>
    <w:rsid w:val="00F57802"/>
    <w:rsid w:val="00F61DE1"/>
    <w:rsid w:val="00F640CC"/>
    <w:rsid w:val="00F67F7B"/>
    <w:rsid w:val="00F779BB"/>
    <w:rsid w:val="00F82729"/>
    <w:rsid w:val="00F8566D"/>
    <w:rsid w:val="00F9124A"/>
    <w:rsid w:val="00F94639"/>
    <w:rsid w:val="00F97964"/>
    <w:rsid w:val="00FA0C09"/>
    <w:rsid w:val="00FA44D5"/>
    <w:rsid w:val="00FA4510"/>
    <w:rsid w:val="00FA4600"/>
    <w:rsid w:val="00FA4EBD"/>
    <w:rsid w:val="00FC6331"/>
    <w:rsid w:val="00FD00AB"/>
    <w:rsid w:val="00FD1CF0"/>
    <w:rsid w:val="00FE0E9D"/>
    <w:rsid w:val="00FE4855"/>
    <w:rsid w:val="00FF5961"/>
    <w:rsid w:val="0D0E7D81"/>
    <w:rsid w:val="0EA693AC"/>
    <w:rsid w:val="1037900B"/>
    <w:rsid w:val="10E272C7"/>
    <w:rsid w:val="12197160"/>
    <w:rsid w:val="12F70B7F"/>
    <w:rsid w:val="1A7C74F0"/>
    <w:rsid w:val="1BDD6C63"/>
    <w:rsid w:val="1C8F68DA"/>
    <w:rsid w:val="1EEE99DF"/>
    <w:rsid w:val="26A1DA2C"/>
    <w:rsid w:val="30E8398D"/>
    <w:rsid w:val="35534FE7"/>
    <w:rsid w:val="3D11E5F1"/>
    <w:rsid w:val="47AE2E15"/>
    <w:rsid w:val="4861D468"/>
    <w:rsid w:val="587C5F95"/>
    <w:rsid w:val="58C7576B"/>
    <w:rsid w:val="5C62543F"/>
    <w:rsid w:val="5C9F314A"/>
    <w:rsid w:val="62B05EC5"/>
    <w:rsid w:val="6402B525"/>
    <w:rsid w:val="64214170"/>
    <w:rsid w:val="6AC05D84"/>
    <w:rsid w:val="6BA58EAD"/>
    <w:rsid w:val="6E81160E"/>
    <w:rsid w:val="7C65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D06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F2184-D95F-4D3D-BFE3-F488D506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2103</Words>
  <Characters>11990</Characters>
  <Application>Microsoft Office Word</Application>
  <DocSecurity>0</DocSecurity>
  <Lines>99</Lines>
  <Paragraphs>28</Paragraphs>
  <ScaleCrop>false</ScaleCrop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Giovanni</cp:lastModifiedBy>
  <cp:revision>2</cp:revision>
  <cp:lastPrinted>2015-09-28T13:41:00Z</cp:lastPrinted>
  <dcterms:created xsi:type="dcterms:W3CDTF">2021-05-07T09:07:00Z</dcterms:created>
  <dcterms:modified xsi:type="dcterms:W3CDTF">2021-05-07T09:07:00Z</dcterms:modified>
</cp:coreProperties>
</file>