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40B" w:rsidRPr="000B6D7B" w:rsidRDefault="00B2340B" w:rsidP="00B2340B">
      <w:pPr>
        <w:jc w:val="center"/>
        <w:rPr>
          <w:rFonts w:ascii="Arial Black" w:hAnsi="Arial Black"/>
          <w:sz w:val="22"/>
          <w:szCs w:val="22"/>
        </w:rPr>
      </w:pPr>
      <w:r w:rsidRPr="0670DB78">
        <w:rPr>
          <w:rFonts w:ascii="Arial Black" w:hAnsi="Arial Black"/>
          <w:sz w:val="22"/>
          <w:szCs w:val="22"/>
        </w:rPr>
        <w:t>INTERCLASSE LINGUE,  LETTERATURE STRANIERE E TECNICE DELLA MEDIAZIONE LINGUISTICA</w:t>
      </w:r>
    </w:p>
    <w:p w:rsidR="00B2340B" w:rsidRPr="000B6D7B" w:rsidRDefault="00B2340B" w:rsidP="00B2340B">
      <w:pPr>
        <w:jc w:val="center"/>
        <w:rPr>
          <w:rFonts w:ascii="Arial Black" w:hAnsi="Arial Black"/>
          <w:sz w:val="22"/>
          <w:szCs w:val="22"/>
        </w:rPr>
      </w:pPr>
      <w:r w:rsidRPr="00D117ED">
        <w:rPr>
          <w:rFonts w:ascii="Arial Black" w:hAnsi="Arial Black"/>
          <w:sz w:val="22"/>
          <w:szCs w:val="22"/>
        </w:rPr>
        <w:t>II ANNO -</w:t>
      </w:r>
      <w:r w:rsidRPr="000B6D7B">
        <w:rPr>
          <w:rFonts w:ascii="Arial Black" w:hAnsi="Arial Black"/>
          <w:sz w:val="22"/>
          <w:szCs w:val="22"/>
        </w:rPr>
        <w:t>L11 ed L12</w:t>
      </w:r>
    </w:p>
    <w:p w:rsidR="00B2340B" w:rsidRPr="000B6D7B" w:rsidRDefault="00B2340B" w:rsidP="00B2340B">
      <w:pPr>
        <w:jc w:val="center"/>
        <w:rPr>
          <w:rFonts w:ascii="Arial Black" w:hAnsi="Arial Black"/>
          <w:sz w:val="22"/>
          <w:szCs w:val="22"/>
        </w:rPr>
      </w:pPr>
      <w:r w:rsidRPr="000B6D7B">
        <w:rPr>
          <w:rFonts w:ascii="Arial Black" w:hAnsi="Arial Black"/>
          <w:sz w:val="22"/>
          <w:szCs w:val="22"/>
        </w:rPr>
        <w:t xml:space="preserve">II SEMESTRE ( </w:t>
      </w:r>
      <w:r>
        <w:rPr>
          <w:rFonts w:ascii="Arial Black" w:hAnsi="Arial Black"/>
          <w:sz w:val="22"/>
          <w:szCs w:val="22"/>
        </w:rPr>
        <w:t>2020/21</w:t>
      </w:r>
      <w:r w:rsidRPr="000B6D7B">
        <w:rPr>
          <w:rFonts w:ascii="Arial Black" w:hAnsi="Arial Black"/>
          <w:sz w:val="22"/>
          <w:szCs w:val="22"/>
        </w:rPr>
        <w:t xml:space="preserve"> )</w:t>
      </w:r>
    </w:p>
    <w:tbl>
      <w:tblPr>
        <w:tblpPr w:leftFromText="141" w:rightFromText="141" w:vertAnchor="text" w:horzAnchor="margin" w:tblpY="151"/>
        <w:tblW w:w="14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69"/>
        <w:gridCol w:w="3664"/>
        <w:gridCol w:w="852"/>
        <w:gridCol w:w="1602"/>
        <w:gridCol w:w="6231"/>
      </w:tblGrid>
      <w:tr w:rsidR="00B2340B" w:rsidRPr="000B6D7B" w:rsidTr="009E6157">
        <w:trPr>
          <w:trHeight w:val="274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0B" w:rsidRPr="000B6D7B" w:rsidRDefault="00B2340B" w:rsidP="009E6157">
            <w:pPr>
              <w:spacing w:line="276" w:lineRule="auto"/>
              <w:jc w:val="center"/>
              <w:rPr>
                <w:rFonts w:ascii="Arial Black" w:hAnsi="Arial Black"/>
              </w:rPr>
            </w:pP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40B" w:rsidRPr="000B6D7B" w:rsidRDefault="00B2340B" w:rsidP="009E6157">
            <w:pPr>
              <w:spacing w:line="276" w:lineRule="auto"/>
              <w:jc w:val="center"/>
              <w:rPr>
                <w:rFonts w:ascii="Arial Black" w:hAnsi="Arial Black"/>
              </w:rPr>
            </w:pPr>
            <w:r w:rsidRPr="000B6D7B">
              <w:rPr>
                <w:rFonts w:ascii="Arial Black" w:hAnsi="Arial Black"/>
                <w:sz w:val="22"/>
                <w:szCs w:val="22"/>
              </w:rPr>
              <w:t>SSD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40B" w:rsidRPr="000B6D7B" w:rsidRDefault="00B2340B" w:rsidP="009E6157">
            <w:pPr>
              <w:spacing w:line="276" w:lineRule="auto"/>
              <w:jc w:val="center"/>
              <w:rPr>
                <w:rFonts w:ascii="Arial Black" w:hAnsi="Arial Black"/>
              </w:rPr>
            </w:pPr>
            <w:r w:rsidRPr="000B6D7B">
              <w:rPr>
                <w:rFonts w:ascii="Arial Black" w:hAnsi="Arial Black"/>
                <w:sz w:val="22"/>
                <w:szCs w:val="22"/>
              </w:rPr>
              <w:t>CFU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40B" w:rsidRPr="000B6D7B" w:rsidRDefault="00B2340B" w:rsidP="009E6157">
            <w:pPr>
              <w:spacing w:line="276" w:lineRule="auto"/>
              <w:jc w:val="center"/>
              <w:rPr>
                <w:rFonts w:ascii="Arial Black" w:hAnsi="Arial Black"/>
              </w:rPr>
            </w:pPr>
            <w:r w:rsidRPr="000B6D7B">
              <w:rPr>
                <w:rFonts w:ascii="Arial Black" w:hAnsi="Arial Black"/>
                <w:sz w:val="22"/>
                <w:szCs w:val="22"/>
              </w:rPr>
              <w:t>ORE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40B" w:rsidRPr="000B6D7B" w:rsidRDefault="00B2340B" w:rsidP="009E6157">
            <w:pPr>
              <w:spacing w:line="276" w:lineRule="auto"/>
              <w:jc w:val="center"/>
              <w:rPr>
                <w:rFonts w:ascii="Arial Black" w:hAnsi="Arial Black"/>
              </w:rPr>
            </w:pPr>
            <w:r w:rsidRPr="000B6D7B">
              <w:rPr>
                <w:rFonts w:ascii="Arial Black" w:hAnsi="Arial Black"/>
                <w:sz w:val="22"/>
                <w:szCs w:val="22"/>
              </w:rPr>
              <w:t>DOCENTE</w:t>
            </w:r>
          </w:p>
        </w:tc>
      </w:tr>
      <w:tr w:rsidR="00B2340B" w:rsidRPr="000B6D7B" w:rsidTr="009E6157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0B" w:rsidRPr="00D117ED" w:rsidRDefault="00B2340B" w:rsidP="009E6157">
            <w:pPr>
              <w:spacing w:line="276" w:lineRule="auto"/>
              <w:rPr>
                <w:b/>
              </w:rPr>
            </w:pPr>
            <w:r w:rsidRPr="00D117ED">
              <w:rPr>
                <w:b/>
              </w:rPr>
              <w:t>L-FIL-LET/15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40B" w:rsidRPr="00604D4E" w:rsidRDefault="00B2340B" w:rsidP="009E6157">
            <w:pPr>
              <w:spacing w:line="276" w:lineRule="auto"/>
              <w:rPr>
                <w:b/>
                <w:color w:val="00B050"/>
              </w:rPr>
            </w:pPr>
            <w:r w:rsidRPr="00604D4E">
              <w:rPr>
                <w:b/>
                <w:color w:val="00B050"/>
              </w:rPr>
              <w:t>Filologia germanica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40B" w:rsidRPr="009E6157" w:rsidRDefault="00B2340B" w:rsidP="009E6157">
            <w:pPr>
              <w:spacing w:line="276" w:lineRule="auto"/>
              <w:jc w:val="center"/>
              <w:rPr>
                <w:b/>
              </w:rPr>
            </w:pPr>
            <w:r w:rsidRPr="009E6157">
              <w:rPr>
                <w:b/>
              </w:rPr>
              <w:t>9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40B" w:rsidRPr="009E6157" w:rsidRDefault="00B2340B" w:rsidP="009E6157">
            <w:pPr>
              <w:spacing w:line="276" w:lineRule="auto"/>
              <w:jc w:val="center"/>
              <w:rPr>
                <w:b/>
              </w:rPr>
            </w:pPr>
            <w:r w:rsidRPr="009E6157">
              <w:rPr>
                <w:b/>
              </w:rPr>
              <w:t xml:space="preserve">54 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40B" w:rsidRPr="00D117ED" w:rsidRDefault="00B2340B" w:rsidP="009E6157">
            <w:pPr>
              <w:spacing w:line="276" w:lineRule="auto"/>
              <w:rPr>
                <w:b/>
              </w:rPr>
            </w:pPr>
            <w:r w:rsidRPr="00D117ED">
              <w:rPr>
                <w:b/>
              </w:rPr>
              <w:t>Prof. L. Lozzi Gallo ( in condivisione con III L/11 )</w:t>
            </w:r>
          </w:p>
        </w:tc>
      </w:tr>
      <w:tr w:rsidR="00B2340B" w:rsidRPr="000B6D7B" w:rsidTr="009E6157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0B" w:rsidRPr="00D117ED" w:rsidRDefault="00B2340B" w:rsidP="009E6157">
            <w:pPr>
              <w:spacing w:line="276" w:lineRule="auto"/>
              <w:rPr>
                <w:b/>
              </w:rPr>
            </w:pPr>
            <w:r w:rsidRPr="00D117ED">
              <w:rPr>
                <w:b/>
              </w:rPr>
              <w:t>L-LIN/21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40B" w:rsidRPr="0083715A" w:rsidRDefault="00B2340B" w:rsidP="009E6157">
            <w:pPr>
              <w:spacing w:line="276" w:lineRule="auto"/>
              <w:rPr>
                <w:b/>
              </w:rPr>
            </w:pPr>
            <w:r w:rsidRPr="00604D4E">
              <w:rPr>
                <w:b/>
                <w:highlight w:val="cyan"/>
              </w:rPr>
              <w:t>Filologia slava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40B" w:rsidRPr="009E6157" w:rsidRDefault="00B2340B" w:rsidP="009E6157">
            <w:pPr>
              <w:spacing w:line="276" w:lineRule="auto"/>
              <w:jc w:val="center"/>
              <w:rPr>
                <w:b/>
              </w:rPr>
            </w:pPr>
            <w:r w:rsidRPr="009E6157">
              <w:rPr>
                <w:b/>
              </w:rPr>
              <w:t>9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40B" w:rsidRPr="009E6157" w:rsidRDefault="00B2340B" w:rsidP="009E6157">
            <w:pPr>
              <w:spacing w:line="276" w:lineRule="auto"/>
              <w:jc w:val="center"/>
              <w:rPr>
                <w:b/>
              </w:rPr>
            </w:pPr>
            <w:r w:rsidRPr="009E6157">
              <w:rPr>
                <w:b/>
              </w:rPr>
              <w:t xml:space="preserve">54 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0B" w:rsidRPr="00D117ED" w:rsidRDefault="00E62BA0" w:rsidP="009E6157">
            <w:pPr>
              <w:spacing w:line="276" w:lineRule="auto"/>
              <w:rPr>
                <w:b/>
              </w:rPr>
            </w:pPr>
            <w:r>
              <w:rPr>
                <w:b/>
              </w:rPr>
              <w:t>Prof. M. Scarpa</w:t>
            </w:r>
            <w:r w:rsidR="00B2340B" w:rsidRPr="00D117ED">
              <w:rPr>
                <w:b/>
              </w:rPr>
              <w:t xml:space="preserve"> ( in condivisione con III L/11 )</w:t>
            </w:r>
          </w:p>
        </w:tc>
      </w:tr>
      <w:tr w:rsidR="00B2340B" w:rsidRPr="000B6D7B" w:rsidTr="009E6157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0B" w:rsidRPr="00D117ED" w:rsidRDefault="00B2340B" w:rsidP="009E6157">
            <w:pPr>
              <w:rPr>
                <w:b/>
              </w:rPr>
            </w:pPr>
            <w:r w:rsidRPr="00D117ED">
              <w:rPr>
                <w:b/>
              </w:rPr>
              <w:t>L-LIN/10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40B" w:rsidRPr="00604D4E" w:rsidRDefault="00B2340B" w:rsidP="009E6157">
            <w:pPr>
              <w:rPr>
                <w:b/>
                <w:color w:val="FF0000"/>
              </w:rPr>
            </w:pPr>
            <w:r w:rsidRPr="00604D4E">
              <w:rPr>
                <w:b/>
                <w:color w:val="FF0000"/>
              </w:rPr>
              <w:t>Letteratura Inglese I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40B" w:rsidRPr="009E6157" w:rsidRDefault="00B2340B" w:rsidP="009E6157">
            <w:pPr>
              <w:jc w:val="center"/>
              <w:rPr>
                <w:b/>
              </w:rPr>
            </w:pPr>
            <w:r w:rsidRPr="009E6157">
              <w:rPr>
                <w:b/>
              </w:rPr>
              <w:t>9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40B" w:rsidRPr="009E6157" w:rsidRDefault="00B2340B" w:rsidP="009E6157">
            <w:pPr>
              <w:jc w:val="center"/>
              <w:rPr>
                <w:b/>
              </w:rPr>
            </w:pPr>
            <w:r w:rsidRPr="009E6157">
              <w:rPr>
                <w:b/>
              </w:rPr>
              <w:t xml:space="preserve">54 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0B" w:rsidRPr="00D117ED" w:rsidRDefault="00B2340B" w:rsidP="009E6157">
            <w:pPr>
              <w:rPr>
                <w:b/>
              </w:rPr>
            </w:pPr>
            <w:r w:rsidRPr="00D117ED">
              <w:rPr>
                <w:b/>
              </w:rPr>
              <w:t xml:space="preserve">Prof.ssa </w:t>
            </w:r>
            <w:r w:rsidR="00E62BA0">
              <w:rPr>
                <w:b/>
              </w:rPr>
              <w:t xml:space="preserve">M. </w:t>
            </w:r>
            <w:r w:rsidRPr="00D117ED">
              <w:rPr>
                <w:b/>
              </w:rPr>
              <w:t>S. Marchesi</w:t>
            </w:r>
          </w:p>
        </w:tc>
      </w:tr>
      <w:tr w:rsidR="00B2340B" w:rsidRPr="000B6D7B" w:rsidTr="009E6157">
        <w:trPr>
          <w:trHeight w:val="317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0B" w:rsidRPr="00D117ED" w:rsidRDefault="00B2340B" w:rsidP="009E6157">
            <w:pPr>
              <w:rPr>
                <w:b/>
              </w:rPr>
            </w:pPr>
            <w:r w:rsidRPr="00D117ED">
              <w:rPr>
                <w:b/>
              </w:rPr>
              <w:t>L-LIN/05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40B" w:rsidRPr="0083715A" w:rsidRDefault="00B2340B" w:rsidP="009E6157">
            <w:pPr>
              <w:rPr>
                <w:b/>
              </w:rPr>
            </w:pPr>
            <w:r w:rsidRPr="0083715A">
              <w:rPr>
                <w:b/>
              </w:rPr>
              <w:t>Letteratura Spagnola I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40B" w:rsidRPr="009E6157" w:rsidRDefault="00B2340B" w:rsidP="009E6157">
            <w:pPr>
              <w:jc w:val="center"/>
              <w:rPr>
                <w:b/>
              </w:rPr>
            </w:pPr>
            <w:r w:rsidRPr="009E6157">
              <w:rPr>
                <w:b/>
              </w:rPr>
              <w:t>9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40B" w:rsidRPr="009E6157" w:rsidRDefault="00B2340B" w:rsidP="009E6157">
            <w:pPr>
              <w:jc w:val="center"/>
              <w:rPr>
                <w:b/>
              </w:rPr>
            </w:pPr>
            <w:r w:rsidRPr="009E6157">
              <w:rPr>
                <w:b/>
              </w:rPr>
              <w:t xml:space="preserve">54 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40B" w:rsidRPr="00D117ED" w:rsidRDefault="00B2340B" w:rsidP="009E6157">
            <w:pPr>
              <w:rPr>
                <w:b/>
              </w:rPr>
            </w:pPr>
            <w:r w:rsidRPr="00D117ED">
              <w:rPr>
                <w:b/>
              </w:rPr>
              <w:t xml:space="preserve">Prof.ssa D. Siviero </w:t>
            </w:r>
            <w:r>
              <w:rPr>
                <w:b/>
              </w:rPr>
              <w:t>( le ultime 14 ore in e-learning )</w:t>
            </w:r>
          </w:p>
        </w:tc>
      </w:tr>
      <w:tr w:rsidR="00E62BA0" w:rsidRPr="000B6D7B" w:rsidTr="009E6157">
        <w:trPr>
          <w:trHeight w:val="317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A0" w:rsidRPr="00D117ED" w:rsidRDefault="00E62BA0" w:rsidP="009E6157">
            <w:pPr>
              <w:rPr>
                <w:b/>
              </w:rPr>
            </w:pPr>
            <w:r w:rsidRPr="00D117ED">
              <w:rPr>
                <w:b/>
              </w:rPr>
              <w:t>L-LIN/0</w:t>
            </w:r>
            <w:r>
              <w:rPr>
                <w:b/>
              </w:rPr>
              <w:t>4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BA0" w:rsidRPr="0083715A" w:rsidRDefault="00E62BA0" w:rsidP="009E6157">
            <w:pPr>
              <w:rPr>
                <w:b/>
              </w:rPr>
            </w:pPr>
            <w:r w:rsidRPr="00604D4E">
              <w:rPr>
                <w:b/>
                <w:highlight w:val="lightGray"/>
              </w:rPr>
              <w:t>Lingua Francese II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BA0" w:rsidRPr="009E6157" w:rsidRDefault="00E62BA0" w:rsidP="009E6157">
            <w:pPr>
              <w:jc w:val="center"/>
              <w:rPr>
                <w:b/>
              </w:rPr>
            </w:pPr>
            <w:r w:rsidRPr="009E6157">
              <w:rPr>
                <w:b/>
              </w:rPr>
              <w:t>9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BA0" w:rsidRPr="009E6157" w:rsidRDefault="00E62BA0" w:rsidP="009E6157">
            <w:pPr>
              <w:jc w:val="center"/>
              <w:rPr>
                <w:b/>
              </w:rPr>
            </w:pPr>
            <w:r w:rsidRPr="009E6157">
              <w:rPr>
                <w:b/>
              </w:rPr>
              <w:t>54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BA0" w:rsidRPr="00D117ED" w:rsidRDefault="00896B19" w:rsidP="009E6157">
            <w:pPr>
              <w:rPr>
                <w:b/>
              </w:rPr>
            </w:pPr>
            <w:r>
              <w:rPr>
                <w:b/>
              </w:rPr>
              <w:t>Pro.ssa S. Squat</w:t>
            </w:r>
            <w:r w:rsidR="00E62BA0">
              <w:rPr>
                <w:b/>
              </w:rPr>
              <w:t>rito</w:t>
            </w:r>
          </w:p>
        </w:tc>
      </w:tr>
      <w:tr w:rsidR="00B2340B" w:rsidRPr="000B6D7B" w:rsidTr="009E6157">
        <w:trPr>
          <w:trHeight w:val="263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0B" w:rsidRPr="00D117ED" w:rsidRDefault="00B2340B" w:rsidP="009E6157">
            <w:pPr>
              <w:spacing w:line="276" w:lineRule="auto"/>
              <w:rPr>
                <w:b/>
              </w:rPr>
            </w:pPr>
            <w:r w:rsidRPr="00D117ED">
              <w:rPr>
                <w:b/>
              </w:rPr>
              <w:t>L-LIN/12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40B" w:rsidRPr="00604D4E" w:rsidRDefault="00B2340B" w:rsidP="009E6157">
            <w:pPr>
              <w:spacing w:line="276" w:lineRule="auto"/>
              <w:rPr>
                <w:b/>
                <w:color w:val="7030A0"/>
              </w:rPr>
            </w:pPr>
            <w:r w:rsidRPr="00604D4E">
              <w:rPr>
                <w:b/>
                <w:color w:val="7030A0"/>
              </w:rPr>
              <w:t xml:space="preserve">Lingua inglese II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40B" w:rsidRPr="009E6157" w:rsidRDefault="00B2340B" w:rsidP="009E6157">
            <w:pPr>
              <w:tabs>
                <w:tab w:val="center" w:pos="579"/>
              </w:tabs>
              <w:spacing w:line="276" w:lineRule="auto"/>
              <w:jc w:val="center"/>
              <w:rPr>
                <w:b/>
              </w:rPr>
            </w:pPr>
            <w:r w:rsidRPr="009E6157">
              <w:rPr>
                <w:b/>
              </w:rPr>
              <w:t xml:space="preserve">9 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40B" w:rsidRPr="009E6157" w:rsidRDefault="00B2340B" w:rsidP="009E6157">
            <w:pPr>
              <w:spacing w:line="276" w:lineRule="auto"/>
              <w:jc w:val="center"/>
              <w:rPr>
                <w:b/>
              </w:rPr>
            </w:pPr>
            <w:r w:rsidRPr="009E6157">
              <w:rPr>
                <w:b/>
              </w:rPr>
              <w:t xml:space="preserve"> 18 ( 54 ) 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0B" w:rsidRPr="00D117ED" w:rsidRDefault="00B2340B" w:rsidP="00124B74">
            <w:pPr>
              <w:spacing w:line="276" w:lineRule="auto"/>
              <w:rPr>
                <w:b/>
              </w:rPr>
            </w:pPr>
            <w:r w:rsidRPr="00D117ED">
              <w:rPr>
                <w:b/>
              </w:rPr>
              <w:t>Prof.ssa M. Cambria</w:t>
            </w:r>
          </w:p>
        </w:tc>
      </w:tr>
      <w:tr w:rsidR="00B2340B" w:rsidRPr="000B6D7B" w:rsidTr="009E6157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0B" w:rsidRPr="00D117ED" w:rsidRDefault="00B2340B" w:rsidP="009E6157">
            <w:pPr>
              <w:rPr>
                <w:b/>
              </w:rPr>
            </w:pPr>
            <w:r w:rsidRPr="00D117ED">
              <w:rPr>
                <w:b/>
              </w:rPr>
              <w:t>L-LIN/21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40B" w:rsidRPr="00921B4F" w:rsidRDefault="00B2340B" w:rsidP="009E6157">
            <w:pPr>
              <w:rPr>
                <w:b/>
              </w:rPr>
            </w:pPr>
            <w:r w:rsidRPr="00604D4E">
              <w:rPr>
                <w:b/>
                <w:highlight w:val="green"/>
              </w:rPr>
              <w:t>Lingua russa II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40B" w:rsidRPr="009E6157" w:rsidRDefault="00B2340B" w:rsidP="009E6157">
            <w:pPr>
              <w:jc w:val="center"/>
              <w:rPr>
                <w:b/>
              </w:rPr>
            </w:pPr>
            <w:r w:rsidRPr="009E6157">
              <w:rPr>
                <w:b/>
              </w:rPr>
              <w:t>9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40B" w:rsidRPr="009E6157" w:rsidRDefault="00B2340B" w:rsidP="009E6157">
            <w:pPr>
              <w:jc w:val="center"/>
              <w:rPr>
                <w:b/>
              </w:rPr>
            </w:pPr>
            <w:r w:rsidRPr="009E6157">
              <w:rPr>
                <w:b/>
              </w:rPr>
              <w:t xml:space="preserve">32 ( 54 ) 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40B" w:rsidRPr="00D117ED" w:rsidRDefault="00B2340B" w:rsidP="00E62BA0">
            <w:pPr>
              <w:rPr>
                <w:b/>
              </w:rPr>
            </w:pPr>
            <w:r w:rsidRPr="00D117ED">
              <w:rPr>
                <w:b/>
              </w:rPr>
              <w:t xml:space="preserve">Prof.ssa </w:t>
            </w:r>
            <w:r w:rsidR="00E62BA0">
              <w:rPr>
                <w:b/>
              </w:rPr>
              <w:t>R. Salvatore</w:t>
            </w:r>
          </w:p>
        </w:tc>
      </w:tr>
      <w:tr w:rsidR="00E62BA0" w:rsidRPr="000B6D7B" w:rsidTr="009E6157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A0" w:rsidRPr="00D117ED" w:rsidRDefault="00E62BA0" w:rsidP="009E6157">
            <w:pPr>
              <w:rPr>
                <w:b/>
              </w:rPr>
            </w:pPr>
            <w:r w:rsidRPr="00D117ED">
              <w:rPr>
                <w:b/>
              </w:rPr>
              <w:t>L-LIN/</w:t>
            </w:r>
            <w:r>
              <w:rPr>
                <w:b/>
              </w:rPr>
              <w:t>14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BA0" w:rsidRPr="00745FDC" w:rsidRDefault="00E62BA0" w:rsidP="009E6157">
            <w:pPr>
              <w:rPr>
                <w:b/>
              </w:rPr>
            </w:pPr>
            <w:r w:rsidRPr="00604D4E">
              <w:rPr>
                <w:b/>
                <w:highlight w:val="magenta"/>
              </w:rPr>
              <w:t>Lingua Tedesca II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BA0" w:rsidRPr="009E6157" w:rsidRDefault="00E62BA0" w:rsidP="009E6157">
            <w:pPr>
              <w:jc w:val="center"/>
              <w:rPr>
                <w:b/>
              </w:rPr>
            </w:pPr>
            <w:r w:rsidRPr="009E6157">
              <w:rPr>
                <w:b/>
              </w:rPr>
              <w:t>9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BA0" w:rsidRPr="009E6157" w:rsidRDefault="00E62BA0" w:rsidP="009E6157">
            <w:pPr>
              <w:jc w:val="center"/>
              <w:rPr>
                <w:b/>
              </w:rPr>
            </w:pPr>
            <w:r w:rsidRPr="009E6157">
              <w:rPr>
                <w:b/>
              </w:rPr>
              <w:t>54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BA0" w:rsidRPr="00D117ED" w:rsidRDefault="00E62BA0" w:rsidP="00E62BA0">
            <w:pPr>
              <w:rPr>
                <w:b/>
              </w:rPr>
            </w:pPr>
            <w:r>
              <w:rPr>
                <w:b/>
              </w:rPr>
              <w:t>Prof.ssa A. Gasparro</w:t>
            </w:r>
          </w:p>
        </w:tc>
      </w:tr>
      <w:tr w:rsidR="00B2340B" w:rsidRPr="000B6D7B" w:rsidTr="009E6157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0B" w:rsidRPr="00D117ED" w:rsidRDefault="00B2340B" w:rsidP="009E6157">
            <w:pPr>
              <w:spacing w:line="276" w:lineRule="auto"/>
              <w:rPr>
                <w:b/>
              </w:rPr>
            </w:pPr>
            <w:r w:rsidRPr="00D117ED">
              <w:rPr>
                <w:b/>
              </w:rPr>
              <w:t>M-STO/04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40B" w:rsidRPr="0083715A" w:rsidRDefault="00B2340B" w:rsidP="009E6157">
            <w:pPr>
              <w:spacing w:line="276" w:lineRule="auto"/>
              <w:rPr>
                <w:b/>
              </w:rPr>
            </w:pPr>
            <w:r w:rsidRPr="00604D4E">
              <w:rPr>
                <w:b/>
                <w:highlight w:val="yellow"/>
              </w:rPr>
              <w:t>Storia contemporanea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40B" w:rsidRPr="009E6157" w:rsidRDefault="00B2340B" w:rsidP="009E6157">
            <w:pPr>
              <w:spacing w:line="276" w:lineRule="auto"/>
              <w:jc w:val="center"/>
              <w:rPr>
                <w:b/>
              </w:rPr>
            </w:pPr>
            <w:r w:rsidRPr="009E6157">
              <w:rPr>
                <w:b/>
              </w:rPr>
              <w:t>6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40B" w:rsidRPr="009E6157" w:rsidRDefault="00B2340B" w:rsidP="009E6157">
            <w:pPr>
              <w:spacing w:line="276" w:lineRule="auto"/>
              <w:jc w:val="center"/>
              <w:rPr>
                <w:b/>
              </w:rPr>
            </w:pPr>
            <w:r w:rsidRPr="009E6157">
              <w:rPr>
                <w:b/>
              </w:rPr>
              <w:t xml:space="preserve">36 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0B" w:rsidRPr="00D117ED" w:rsidRDefault="00B2340B" w:rsidP="009E6157">
            <w:pPr>
              <w:spacing w:line="276" w:lineRule="auto"/>
              <w:rPr>
                <w:b/>
              </w:rPr>
            </w:pPr>
            <w:r w:rsidRPr="00D117ED">
              <w:rPr>
                <w:b/>
              </w:rPr>
              <w:t>Prof.ssa G. D’Amico  ( mutua da Filosofia )</w:t>
            </w:r>
          </w:p>
        </w:tc>
      </w:tr>
    </w:tbl>
    <w:p w:rsidR="00BE5078" w:rsidRDefault="00BE5078" w:rsidP="00B2340B">
      <w:pPr>
        <w:rPr>
          <w:szCs w:val="22"/>
        </w:rPr>
      </w:pPr>
    </w:p>
    <w:p w:rsidR="00B71CE4" w:rsidRDefault="00B71CE4" w:rsidP="00B2340B">
      <w:pPr>
        <w:rPr>
          <w:szCs w:val="22"/>
        </w:rPr>
      </w:pPr>
    </w:p>
    <w:p w:rsidR="00B71CE4" w:rsidRDefault="00B71CE4" w:rsidP="00B2340B">
      <w:pPr>
        <w:rPr>
          <w:szCs w:val="22"/>
        </w:rPr>
      </w:pPr>
    </w:p>
    <w:p w:rsidR="00B71CE4" w:rsidRDefault="00B71CE4" w:rsidP="00B2340B">
      <w:pPr>
        <w:rPr>
          <w:szCs w:val="22"/>
        </w:rPr>
      </w:pPr>
    </w:p>
    <w:p w:rsidR="00B71CE4" w:rsidRDefault="00B71CE4" w:rsidP="00B2340B">
      <w:pPr>
        <w:rPr>
          <w:szCs w:val="22"/>
        </w:rPr>
      </w:pPr>
    </w:p>
    <w:p w:rsidR="00B71CE4" w:rsidRDefault="00B71CE4" w:rsidP="00B2340B">
      <w:pPr>
        <w:rPr>
          <w:szCs w:val="22"/>
        </w:rPr>
      </w:pPr>
    </w:p>
    <w:p w:rsidR="00B71CE4" w:rsidRDefault="00B71CE4" w:rsidP="00B2340B">
      <w:pPr>
        <w:rPr>
          <w:szCs w:val="22"/>
        </w:rPr>
      </w:pPr>
    </w:p>
    <w:p w:rsidR="00B71CE4" w:rsidRDefault="00B71CE4" w:rsidP="00B2340B">
      <w:pPr>
        <w:rPr>
          <w:szCs w:val="22"/>
        </w:rPr>
      </w:pPr>
    </w:p>
    <w:p w:rsidR="00B71CE4" w:rsidRDefault="00B71CE4" w:rsidP="00B2340B">
      <w:pPr>
        <w:rPr>
          <w:szCs w:val="22"/>
        </w:rPr>
      </w:pPr>
    </w:p>
    <w:p w:rsidR="00B71CE4" w:rsidRDefault="00B71CE4" w:rsidP="00B2340B">
      <w:pPr>
        <w:rPr>
          <w:szCs w:val="22"/>
        </w:rPr>
      </w:pPr>
    </w:p>
    <w:p w:rsidR="00B71CE4" w:rsidRDefault="00B71CE4" w:rsidP="00B2340B">
      <w:pPr>
        <w:rPr>
          <w:szCs w:val="22"/>
        </w:rPr>
      </w:pPr>
    </w:p>
    <w:p w:rsidR="00B71CE4" w:rsidRDefault="00B71CE4" w:rsidP="00B2340B">
      <w:pPr>
        <w:rPr>
          <w:szCs w:val="22"/>
        </w:rPr>
      </w:pPr>
    </w:p>
    <w:p w:rsidR="00E62BA0" w:rsidRDefault="00E62BA0" w:rsidP="00B2340B">
      <w:pPr>
        <w:rPr>
          <w:szCs w:val="22"/>
        </w:rPr>
      </w:pPr>
    </w:p>
    <w:p w:rsidR="003F5F5A" w:rsidRDefault="003F5F5A" w:rsidP="00B2340B">
      <w:pPr>
        <w:rPr>
          <w:szCs w:val="22"/>
        </w:rPr>
      </w:pPr>
    </w:p>
    <w:p w:rsidR="003F5F5A" w:rsidRDefault="003F5F5A" w:rsidP="00B2340B">
      <w:pPr>
        <w:rPr>
          <w:szCs w:val="22"/>
        </w:rPr>
      </w:pPr>
    </w:p>
    <w:p w:rsidR="003F5F5A" w:rsidRDefault="003F5F5A" w:rsidP="00B2340B">
      <w:pPr>
        <w:rPr>
          <w:szCs w:val="22"/>
        </w:rPr>
      </w:pPr>
    </w:p>
    <w:p w:rsidR="003F5F5A" w:rsidRDefault="003F5F5A" w:rsidP="00B2340B">
      <w:pPr>
        <w:rPr>
          <w:szCs w:val="22"/>
        </w:rPr>
      </w:pPr>
    </w:p>
    <w:p w:rsidR="003F5F5A" w:rsidRDefault="003F5F5A" w:rsidP="00B2340B">
      <w:pPr>
        <w:rPr>
          <w:szCs w:val="22"/>
        </w:rPr>
      </w:pPr>
    </w:p>
    <w:p w:rsidR="00E62BA0" w:rsidRDefault="00E62BA0" w:rsidP="00E62BA0"/>
    <w:tbl>
      <w:tblPr>
        <w:tblW w:w="15135" w:type="dxa"/>
        <w:tblInd w:w="-30" w:type="dxa"/>
        <w:tblLayout w:type="fixed"/>
        <w:tblLook w:val="04A0"/>
      </w:tblPr>
      <w:tblGrid>
        <w:gridCol w:w="1578"/>
        <w:gridCol w:w="2999"/>
        <w:gridCol w:w="2999"/>
        <w:gridCol w:w="2627"/>
        <w:gridCol w:w="2551"/>
        <w:gridCol w:w="2381"/>
      </w:tblGrid>
      <w:tr w:rsidR="00E62BA0" w:rsidTr="003F5F5A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BA0" w:rsidRDefault="00E62BA0" w:rsidP="009E6157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lastRenderedPageBreak/>
              <w:t xml:space="preserve">I settimana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BA0" w:rsidRDefault="00E62BA0" w:rsidP="009E615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8 Marzo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BA0" w:rsidRDefault="00E62BA0" w:rsidP="009E615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9 Marzo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BA0" w:rsidRDefault="00E62BA0" w:rsidP="009E615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10 Marzo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BA0" w:rsidRDefault="00E62BA0" w:rsidP="009E615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11 Marzo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BA0" w:rsidRDefault="00E62BA0" w:rsidP="009E615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12 Marzo</w:t>
            </w:r>
          </w:p>
        </w:tc>
      </w:tr>
      <w:tr w:rsidR="003F5F5A" w:rsidTr="003F5F5A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5F5A" w:rsidRDefault="003F5F5A" w:rsidP="009E615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5F5A" w:rsidRPr="001A063D" w:rsidRDefault="003F5F5A" w:rsidP="009E6157">
            <w:pPr>
              <w:pStyle w:val="Nessunaspaziatura"/>
              <w:rPr>
                <w:b/>
                <w:i/>
                <w:color w:val="7030A0"/>
              </w:rPr>
            </w:pPr>
            <w:r>
              <w:rPr>
                <w:b/>
                <w:color w:val="7030A0"/>
              </w:rPr>
              <w:t xml:space="preserve">Lingua inglese II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5F5A" w:rsidRPr="001A063D" w:rsidRDefault="003F5F5A" w:rsidP="009E6157">
            <w:pPr>
              <w:spacing w:line="276" w:lineRule="auto"/>
              <w:rPr>
                <w:b/>
                <w:i/>
                <w:color w:val="7030A0"/>
              </w:rPr>
            </w:pPr>
            <w:r>
              <w:rPr>
                <w:b/>
                <w:color w:val="7030A0"/>
              </w:rPr>
              <w:t xml:space="preserve">Lingua inglese II 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5F5A" w:rsidRPr="001A063D" w:rsidRDefault="003F5F5A" w:rsidP="009E6157">
            <w:pPr>
              <w:rPr>
                <w:highlight w:val="green"/>
              </w:rPr>
            </w:pPr>
            <w:r>
              <w:rPr>
                <w:b/>
                <w:highlight w:val="green"/>
              </w:rPr>
              <w:t xml:space="preserve">Lingua russa II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5F5A" w:rsidRPr="001A063D" w:rsidRDefault="003F5F5A" w:rsidP="009E6157">
            <w:pPr>
              <w:rPr>
                <w:highlight w:val="green"/>
              </w:rPr>
            </w:pPr>
            <w:r>
              <w:rPr>
                <w:b/>
                <w:color w:val="00B050"/>
              </w:rPr>
              <w:t>Filologia germanica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F5A" w:rsidRPr="0045126C" w:rsidRDefault="003F5F5A" w:rsidP="009E6157">
            <w:pPr>
              <w:spacing w:line="276" w:lineRule="auto"/>
              <w:rPr>
                <w:b/>
                <w:i/>
                <w:color w:val="FF0000"/>
              </w:rPr>
            </w:pPr>
            <w:r>
              <w:rPr>
                <w:b/>
                <w:sz w:val="22"/>
                <w:szCs w:val="22"/>
              </w:rPr>
              <w:t>Letteratura Spagnola I</w:t>
            </w:r>
          </w:p>
        </w:tc>
      </w:tr>
      <w:tr w:rsidR="003F5F5A" w:rsidTr="003F5F5A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5F5A" w:rsidRDefault="003F5F5A" w:rsidP="009E615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5F5A" w:rsidRPr="001A063D" w:rsidRDefault="003F5F5A" w:rsidP="009E6157">
            <w:pPr>
              <w:pStyle w:val="Nessunaspaziatura"/>
              <w:rPr>
                <w:b/>
                <w:i/>
                <w:color w:val="7030A0"/>
              </w:rPr>
            </w:pPr>
            <w:r>
              <w:rPr>
                <w:b/>
                <w:color w:val="7030A0"/>
              </w:rPr>
              <w:t xml:space="preserve">Lingua inglese II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5F5A" w:rsidRPr="001A063D" w:rsidRDefault="003F5F5A" w:rsidP="009E6157">
            <w:pPr>
              <w:spacing w:line="276" w:lineRule="auto"/>
              <w:rPr>
                <w:b/>
                <w:i/>
                <w:color w:val="7030A0"/>
              </w:rPr>
            </w:pPr>
            <w:r>
              <w:rPr>
                <w:b/>
                <w:color w:val="7030A0"/>
              </w:rPr>
              <w:t xml:space="preserve">Lingua inglese II 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5F5A" w:rsidRPr="001A063D" w:rsidRDefault="003F5F5A" w:rsidP="009E6157">
            <w:pPr>
              <w:rPr>
                <w:highlight w:val="green"/>
              </w:rPr>
            </w:pPr>
            <w:r>
              <w:rPr>
                <w:b/>
                <w:highlight w:val="green"/>
              </w:rPr>
              <w:t xml:space="preserve">Lingua russa II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5F5A" w:rsidRPr="001A063D" w:rsidRDefault="003F5F5A" w:rsidP="009E6157">
            <w:pPr>
              <w:rPr>
                <w:highlight w:val="green"/>
              </w:rPr>
            </w:pPr>
            <w:r>
              <w:rPr>
                <w:b/>
                <w:color w:val="00B050"/>
              </w:rPr>
              <w:t>Filologia germanica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F5A" w:rsidRPr="008D17E2" w:rsidRDefault="003F5F5A" w:rsidP="009E6157">
            <w:pPr>
              <w:spacing w:line="276" w:lineRule="auto"/>
              <w:rPr>
                <w:i/>
              </w:rPr>
            </w:pPr>
            <w:r>
              <w:rPr>
                <w:b/>
                <w:sz w:val="22"/>
                <w:szCs w:val="22"/>
              </w:rPr>
              <w:t>Letteratura Spagnola I</w:t>
            </w:r>
          </w:p>
        </w:tc>
      </w:tr>
      <w:tr w:rsidR="00167278" w:rsidTr="003F5F5A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7278" w:rsidRDefault="00167278" w:rsidP="009E615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7278" w:rsidRPr="00A44E2E" w:rsidRDefault="00167278" w:rsidP="009E6157">
            <w:pPr>
              <w:spacing w:line="276" w:lineRule="auto"/>
              <w:rPr>
                <w:rFonts w:ascii="Verdana" w:hAnsi="Verdana"/>
                <w:b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b/>
                <w:color w:val="FF0000"/>
                <w:sz w:val="18"/>
                <w:szCs w:val="18"/>
              </w:rPr>
              <w:t xml:space="preserve">Letteratura Inglese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7278" w:rsidRPr="008D17E2" w:rsidRDefault="00167278" w:rsidP="009E6157">
            <w:pPr>
              <w:spacing w:line="276" w:lineRule="auto"/>
              <w:rPr>
                <w:b/>
                <w:i/>
                <w:color w:val="FF0000"/>
              </w:rPr>
            </w:pPr>
            <w:r>
              <w:rPr>
                <w:rFonts w:ascii="Verdana" w:hAnsi="Verdana"/>
                <w:b/>
                <w:color w:val="FF0000"/>
                <w:sz w:val="18"/>
                <w:szCs w:val="18"/>
              </w:rPr>
              <w:t>Letteratura Inglese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7278" w:rsidRPr="008D17E2" w:rsidRDefault="00376B2B" w:rsidP="009E6157">
            <w:pPr>
              <w:spacing w:line="276" w:lineRule="auto"/>
              <w:rPr>
                <w:b/>
                <w:i/>
                <w:color w:val="FF0000"/>
              </w:rPr>
            </w:pPr>
            <w:r w:rsidRPr="007719C1">
              <w:rPr>
                <w:highlight w:val="magenta"/>
              </w:rPr>
              <w:t>Lingua Tedesca II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7278" w:rsidRPr="0045126C" w:rsidRDefault="00167278" w:rsidP="009E6157">
            <w:pPr>
              <w:spacing w:line="276" w:lineRule="auto"/>
              <w:rPr>
                <w:b/>
                <w:i/>
                <w:color w:val="FF0000"/>
              </w:rPr>
            </w:pPr>
            <w:r>
              <w:rPr>
                <w:b/>
                <w:sz w:val="22"/>
                <w:szCs w:val="22"/>
              </w:rPr>
              <w:t>Letteratura Spagnola I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278" w:rsidRPr="001A063D" w:rsidRDefault="00167278" w:rsidP="009E6157">
            <w:pPr>
              <w:rPr>
                <w:highlight w:val="green"/>
              </w:rPr>
            </w:pPr>
          </w:p>
        </w:tc>
      </w:tr>
      <w:tr w:rsidR="00167278" w:rsidTr="003F5F5A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7278" w:rsidRDefault="00167278" w:rsidP="009E615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7278" w:rsidRPr="008D17E2" w:rsidRDefault="00167278" w:rsidP="009E6157">
            <w:pPr>
              <w:spacing w:line="276" w:lineRule="auto"/>
              <w:rPr>
                <w:rFonts w:ascii="Verdana" w:hAnsi="Verdana"/>
                <w:b/>
                <w:i/>
                <w:sz w:val="18"/>
                <w:szCs w:val="18"/>
              </w:rPr>
            </w:pPr>
            <w:r>
              <w:rPr>
                <w:rFonts w:ascii="Verdana" w:hAnsi="Verdana"/>
                <w:b/>
                <w:color w:val="FF0000"/>
                <w:sz w:val="18"/>
                <w:szCs w:val="18"/>
              </w:rPr>
              <w:t xml:space="preserve">Letteratura Inglese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7278" w:rsidRPr="008D17E2" w:rsidRDefault="00167278" w:rsidP="009E6157">
            <w:pPr>
              <w:spacing w:line="276" w:lineRule="auto"/>
              <w:rPr>
                <w:i/>
              </w:rPr>
            </w:pPr>
            <w:r>
              <w:rPr>
                <w:rFonts w:ascii="Verdana" w:hAnsi="Verdana"/>
                <w:b/>
                <w:color w:val="FF0000"/>
                <w:sz w:val="18"/>
                <w:szCs w:val="18"/>
              </w:rPr>
              <w:t>Letteratura Inglese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7278" w:rsidRPr="008D17E2" w:rsidRDefault="00376B2B" w:rsidP="009E6157">
            <w:pPr>
              <w:spacing w:line="276" w:lineRule="auto"/>
              <w:rPr>
                <w:i/>
              </w:rPr>
            </w:pPr>
            <w:r w:rsidRPr="007719C1">
              <w:rPr>
                <w:highlight w:val="magenta"/>
              </w:rPr>
              <w:t>Lingua Tedesca II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7278" w:rsidRPr="008D17E2" w:rsidRDefault="00167278" w:rsidP="009E6157">
            <w:pPr>
              <w:spacing w:line="276" w:lineRule="auto"/>
              <w:rPr>
                <w:i/>
              </w:rPr>
            </w:pPr>
            <w:r>
              <w:rPr>
                <w:b/>
                <w:sz w:val="22"/>
                <w:szCs w:val="22"/>
              </w:rPr>
              <w:t xml:space="preserve">Letteratura Spagnola I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278" w:rsidRPr="001A063D" w:rsidRDefault="00167278" w:rsidP="009E6157">
            <w:pPr>
              <w:rPr>
                <w:highlight w:val="green"/>
              </w:rPr>
            </w:pPr>
          </w:p>
        </w:tc>
      </w:tr>
      <w:tr w:rsidR="00167278" w:rsidTr="003F5F5A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7278" w:rsidRDefault="00167278" w:rsidP="009E615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7278" w:rsidRDefault="00167278" w:rsidP="009E6157">
            <w:pPr>
              <w:pStyle w:val="Nessunaspaziatura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yellow"/>
              </w:rPr>
              <w:t>Storia contemporanea</w:t>
            </w:r>
          </w:p>
          <w:p w:rsidR="00376B2B" w:rsidRPr="005F38B1" w:rsidRDefault="00376B2B" w:rsidP="009E6157">
            <w:pPr>
              <w:pStyle w:val="Nessunaspaziatura"/>
              <w:rPr>
                <w:b/>
                <w:i/>
                <w:sz w:val="20"/>
                <w:szCs w:val="20"/>
              </w:rPr>
            </w:pPr>
            <w:r w:rsidRPr="007719C1">
              <w:rPr>
                <w:b/>
                <w:highlight w:val="lightGray"/>
              </w:rPr>
              <w:t>Lingua Francese II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7278" w:rsidRDefault="00167278" w:rsidP="009E6157">
            <w:pPr>
              <w:pStyle w:val="Nessunaspaziatura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yellow"/>
              </w:rPr>
              <w:t>Storia contemporanea</w:t>
            </w:r>
          </w:p>
          <w:p w:rsidR="00167278" w:rsidRPr="005F38B1" w:rsidRDefault="00167278" w:rsidP="009E6157">
            <w:pPr>
              <w:pStyle w:val="Nessunaspaziatura"/>
              <w:rPr>
                <w:b/>
                <w:i/>
                <w:sz w:val="20"/>
                <w:szCs w:val="20"/>
              </w:rPr>
            </w:pPr>
            <w:r>
              <w:rPr>
                <w:b/>
                <w:color w:val="00B050"/>
              </w:rPr>
              <w:t xml:space="preserve">Filologia germanica 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592E" w:rsidRDefault="00167278" w:rsidP="00376B2B">
            <w:pPr>
              <w:pStyle w:val="Nessunaspaziatura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Storia contemporanea</w:t>
            </w:r>
          </w:p>
          <w:p w:rsidR="00167278" w:rsidRPr="005F38B1" w:rsidRDefault="00376B2B" w:rsidP="00376B2B">
            <w:pPr>
              <w:pStyle w:val="Nessunaspaziatura"/>
              <w:rPr>
                <w:b/>
                <w:i/>
                <w:sz w:val="20"/>
                <w:szCs w:val="20"/>
              </w:rPr>
            </w:pPr>
            <w:r w:rsidRPr="007719C1">
              <w:rPr>
                <w:b/>
                <w:highlight w:val="lightGray"/>
              </w:rPr>
              <w:t>Lingua Francese II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7278" w:rsidRDefault="00167278" w:rsidP="009E6157">
            <w:pPr>
              <w:pStyle w:val="Nessunaspaziatura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yellow"/>
              </w:rPr>
              <w:t>Storia contemporanea</w:t>
            </w:r>
          </w:p>
          <w:p w:rsidR="00376B2B" w:rsidRPr="005F38B1" w:rsidRDefault="00376B2B" w:rsidP="009E6157">
            <w:pPr>
              <w:pStyle w:val="Nessunaspaziatura"/>
              <w:rPr>
                <w:b/>
                <w:i/>
                <w:sz w:val="20"/>
                <w:szCs w:val="20"/>
              </w:rPr>
            </w:pPr>
            <w:r w:rsidRPr="007719C1">
              <w:rPr>
                <w:highlight w:val="magenta"/>
              </w:rPr>
              <w:t>Lingua Tedesca II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278" w:rsidRPr="001A063D" w:rsidRDefault="00167278" w:rsidP="009E6157">
            <w:pPr>
              <w:rPr>
                <w:highlight w:val="green"/>
              </w:rPr>
            </w:pPr>
            <w:r>
              <w:rPr>
                <w:b/>
                <w:color w:val="00B050"/>
              </w:rPr>
              <w:t>Filologia germanica</w:t>
            </w:r>
          </w:p>
        </w:tc>
      </w:tr>
      <w:tr w:rsidR="00167278" w:rsidTr="003F5F5A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7278" w:rsidRDefault="00167278" w:rsidP="009E615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7278" w:rsidRDefault="00167278" w:rsidP="009E6157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yellow"/>
              </w:rPr>
              <w:t>Storia contemporanea</w:t>
            </w:r>
          </w:p>
          <w:p w:rsidR="00376B2B" w:rsidRPr="008D17E2" w:rsidRDefault="00376B2B" w:rsidP="009E6157">
            <w:pPr>
              <w:spacing w:line="276" w:lineRule="auto"/>
              <w:rPr>
                <w:i/>
                <w:sz w:val="20"/>
                <w:szCs w:val="20"/>
              </w:rPr>
            </w:pPr>
            <w:r w:rsidRPr="007719C1">
              <w:rPr>
                <w:b/>
                <w:highlight w:val="lightGray"/>
              </w:rPr>
              <w:t>Lingua Francese II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7278" w:rsidRDefault="00167278" w:rsidP="009E6157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yellow"/>
              </w:rPr>
              <w:t>Storia contemporanea</w:t>
            </w:r>
          </w:p>
          <w:p w:rsidR="00167278" w:rsidRPr="008D17E2" w:rsidRDefault="00167278" w:rsidP="009E6157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b/>
                <w:color w:val="00B050"/>
              </w:rPr>
              <w:t xml:space="preserve">Filologia germanica 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592E" w:rsidRDefault="00167278" w:rsidP="009E6157">
            <w:pPr>
              <w:spacing w:line="276" w:lineRule="auto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Storia contemporanea</w:t>
            </w:r>
          </w:p>
          <w:p w:rsidR="00167278" w:rsidRPr="008D17E2" w:rsidRDefault="00376B2B" w:rsidP="009E6157">
            <w:pPr>
              <w:spacing w:line="276" w:lineRule="auto"/>
              <w:rPr>
                <w:i/>
                <w:sz w:val="20"/>
                <w:szCs w:val="20"/>
              </w:rPr>
            </w:pPr>
            <w:r w:rsidRPr="007719C1">
              <w:rPr>
                <w:b/>
                <w:highlight w:val="lightGray"/>
              </w:rPr>
              <w:t>Lingua Francese II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7278" w:rsidRPr="008D17E2" w:rsidRDefault="00167278" w:rsidP="009E6157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yellow"/>
              </w:rPr>
              <w:t>Storia contemporanea</w:t>
            </w:r>
            <w:r w:rsidR="00376B2B" w:rsidRPr="007719C1">
              <w:rPr>
                <w:highlight w:val="magenta"/>
              </w:rPr>
              <w:t xml:space="preserve"> Lingua Tedesca II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278" w:rsidRPr="001A063D" w:rsidRDefault="00167278" w:rsidP="009E6157">
            <w:pPr>
              <w:rPr>
                <w:highlight w:val="green"/>
              </w:rPr>
            </w:pPr>
            <w:r>
              <w:rPr>
                <w:b/>
                <w:color w:val="00B050"/>
              </w:rPr>
              <w:t>Filologia germanica</w:t>
            </w:r>
          </w:p>
        </w:tc>
      </w:tr>
      <w:tr w:rsidR="00167278" w:rsidTr="003F5F5A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7278" w:rsidRDefault="00167278" w:rsidP="009E615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7278" w:rsidRPr="00152980" w:rsidRDefault="00167278" w:rsidP="009E6157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7278" w:rsidRPr="00152980" w:rsidRDefault="00167278" w:rsidP="009E6157">
            <w:pPr>
              <w:rPr>
                <w:b/>
                <w:i/>
                <w:color w:val="C00000"/>
                <w:sz w:val="20"/>
                <w:szCs w:val="20"/>
              </w:rPr>
            </w:pP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7278" w:rsidRPr="00152980" w:rsidRDefault="00167278" w:rsidP="009E6157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7278" w:rsidRPr="00152980" w:rsidRDefault="00167278" w:rsidP="009E6157">
            <w:pPr>
              <w:rPr>
                <w:b/>
                <w:i/>
                <w:color w:val="0000FF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278" w:rsidRPr="00152980" w:rsidRDefault="00167278" w:rsidP="009E6157">
            <w:pPr>
              <w:rPr>
                <w:b/>
                <w:i/>
                <w:color w:val="0000FF"/>
                <w:sz w:val="20"/>
                <w:szCs w:val="20"/>
              </w:rPr>
            </w:pPr>
          </w:p>
        </w:tc>
      </w:tr>
      <w:tr w:rsidR="00167278" w:rsidTr="003F5F5A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7278" w:rsidRDefault="00167278" w:rsidP="009E615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7278" w:rsidRPr="00152980" w:rsidRDefault="00167278" w:rsidP="009E6157">
            <w:pPr>
              <w:rPr>
                <w:b/>
                <w:i/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7278" w:rsidRPr="00152980" w:rsidRDefault="00167278" w:rsidP="009E6157">
            <w:pPr>
              <w:rPr>
                <w:b/>
                <w:i/>
                <w:color w:val="C00000"/>
                <w:sz w:val="20"/>
                <w:szCs w:val="20"/>
              </w:rPr>
            </w:pP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7278" w:rsidRPr="00152980" w:rsidRDefault="00167278" w:rsidP="009E6157">
            <w:pPr>
              <w:rPr>
                <w:b/>
                <w:i/>
                <w:color w:val="7030A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7278" w:rsidRPr="00152980" w:rsidRDefault="00167278" w:rsidP="009E6157">
            <w:pPr>
              <w:rPr>
                <w:b/>
                <w:i/>
                <w:color w:val="0000FF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278" w:rsidRPr="00152980" w:rsidRDefault="00167278" w:rsidP="009E6157">
            <w:pPr>
              <w:rPr>
                <w:b/>
                <w:i/>
                <w:color w:val="0000FF"/>
                <w:sz w:val="20"/>
                <w:szCs w:val="20"/>
              </w:rPr>
            </w:pPr>
          </w:p>
        </w:tc>
      </w:tr>
      <w:tr w:rsidR="00167278" w:rsidTr="003F5F5A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7278" w:rsidRDefault="00167278" w:rsidP="009E615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7278" w:rsidRPr="00152980" w:rsidRDefault="00167278" w:rsidP="009E6157">
            <w:pPr>
              <w:rPr>
                <w:b/>
                <w:i/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7278" w:rsidRPr="00152980" w:rsidRDefault="00167278" w:rsidP="009E6157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7278" w:rsidRPr="00152980" w:rsidRDefault="00167278" w:rsidP="009E6157">
            <w:pPr>
              <w:rPr>
                <w:b/>
                <w:i/>
                <w:color w:val="00808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7278" w:rsidRPr="00152980" w:rsidRDefault="00167278" w:rsidP="009E6157">
            <w:pPr>
              <w:rPr>
                <w:b/>
                <w:i/>
                <w:color w:val="00B050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278" w:rsidRPr="00152980" w:rsidRDefault="00167278" w:rsidP="009E6157">
            <w:pPr>
              <w:rPr>
                <w:b/>
                <w:i/>
                <w:color w:val="0000FF"/>
                <w:sz w:val="20"/>
                <w:szCs w:val="20"/>
              </w:rPr>
            </w:pPr>
          </w:p>
        </w:tc>
      </w:tr>
      <w:tr w:rsidR="00167278" w:rsidTr="003F5F5A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7278" w:rsidRDefault="00167278" w:rsidP="009E615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7278" w:rsidRPr="00152980" w:rsidRDefault="00167278" w:rsidP="009E6157">
            <w:pPr>
              <w:rPr>
                <w:b/>
                <w:i/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7278" w:rsidRPr="00152980" w:rsidRDefault="00167278" w:rsidP="009E6157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7278" w:rsidRPr="00152980" w:rsidRDefault="00167278" w:rsidP="009E6157">
            <w:pPr>
              <w:rPr>
                <w:b/>
                <w:i/>
                <w:color w:val="00808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7278" w:rsidRPr="00152980" w:rsidRDefault="00167278" w:rsidP="009E6157">
            <w:pPr>
              <w:rPr>
                <w:b/>
                <w:i/>
                <w:color w:val="00B050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278" w:rsidRPr="00152980" w:rsidRDefault="00167278" w:rsidP="009E6157">
            <w:pPr>
              <w:rPr>
                <w:b/>
                <w:i/>
                <w:color w:val="0000FF"/>
                <w:sz w:val="20"/>
                <w:szCs w:val="20"/>
              </w:rPr>
            </w:pPr>
          </w:p>
        </w:tc>
      </w:tr>
    </w:tbl>
    <w:p w:rsidR="00E62BA0" w:rsidRDefault="00E62BA0" w:rsidP="00E62BA0">
      <w:pPr>
        <w:rPr>
          <w:b/>
        </w:rPr>
      </w:pPr>
    </w:p>
    <w:p w:rsidR="00E62BA0" w:rsidRDefault="00E62BA0" w:rsidP="00E62BA0">
      <w:pPr>
        <w:rPr>
          <w:b/>
        </w:rPr>
      </w:pPr>
    </w:p>
    <w:p w:rsidR="009E6157" w:rsidRDefault="009E6157" w:rsidP="00E62BA0">
      <w:pPr>
        <w:rPr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699"/>
        <w:gridCol w:w="2975"/>
        <w:gridCol w:w="3023"/>
        <w:gridCol w:w="2506"/>
        <w:gridCol w:w="2551"/>
        <w:gridCol w:w="2381"/>
      </w:tblGrid>
      <w:tr w:rsidR="00E62BA0" w:rsidTr="121B2BCE">
        <w:trPr>
          <w:trHeight w:val="230"/>
        </w:trPr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E62BA0" w:rsidRDefault="00E62BA0" w:rsidP="009E6157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II settimana </w:t>
            </w: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E62BA0" w:rsidRDefault="00E62BA0" w:rsidP="009E615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15 Marzo</w:t>
            </w:r>
          </w:p>
        </w:tc>
        <w:tc>
          <w:tcPr>
            <w:tcW w:w="3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E62BA0" w:rsidRDefault="00E62BA0" w:rsidP="009E615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16 Marzo</w:t>
            </w:r>
          </w:p>
        </w:tc>
        <w:tc>
          <w:tcPr>
            <w:tcW w:w="2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E62BA0" w:rsidRDefault="00E62BA0" w:rsidP="009E615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17 Marzo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E62BA0" w:rsidRDefault="00E62BA0" w:rsidP="009E615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18 Marzo</w:t>
            </w:r>
          </w:p>
        </w:tc>
        <w:tc>
          <w:tcPr>
            <w:tcW w:w="2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BA0" w:rsidRDefault="00E62BA0" w:rsidP="009E615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19 Marzo</w:t>
            </w:r>
          </w:p>
        </w:tc>
      </w:tr>
      <w:tr w:rsidR="00376B2B" w:rsidTr="121B2BCE">
        <w:trPr>
          <w:trHeight w:val="230"/>
        </w:trPr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376B2B" w:rsidRDefault="00376B2B" w:rsidP="009E615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376B2B" w:rsidRPr="001A063D" w:rsidRDefault="00376B2B" w:rsidP="00F97D83">
            <w:pPr>
              <w:pStyle w:val="Nessunaspaziatura"/>
              <w:rPr>
                <w:b/>
                <w:i/>
                <w:color w:val="7030A0"/>
              </w:rPr>
            </w:pPr>
            <w:r>
              <w:rPr>
                <w:b/>
                <w:color w:val="7030A0"/>
              </w:rPr>
              <w:t xml:space="preserve">Lingua inglese II </w:t>
            </w:r>
          </w:p>
        </w:tc>
        <w:tc>
          <w:tcPr>
            <w:tcW w:w="3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124B74" w:rsidRDefault="00124B74" w:rsidP="00124B74">
            <w:pPr>
              <w:spacing w:line="276" w:lineRule="auto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Lingua inglese II</w:t>
            </w:r>
          </w:p>
          <w:p w:rsidR="00F97D83" w:rsidRPr="00F97D83" w:rsidRDefault="00A1544B" w:rsidP="00F97D83">
            <w:pPr>
              <w:spacing w:line="276" w:lineRule="auto"/>
              <w:rPr>
                <w:b/>
                <w:i/>
                <w:color w:val="943634" w:themeColor="accent2" w:themeShade="BF"/>
              </w:rPr>
            </w:pPr>
            <w:r w:rsidRPr="009E6157">
              <w:rPr>
                <w:b/>
                <w:sz w:val="22"/>
                <w:szCs w:val="22"/>
                <w:highlight w:val="cyan"/>
              </w:rPr>
              <w:t>Filologia slava</w:t>
            </w:r>
          </w:p>
        </w:tc>
        <w:tc>
          <w:tcPr>
            <w:tcW w:w="2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376B2B" w:rsidRPr="001A063D" w:rsidRDefault="00376B2B" w:rsidP="00F97D83">
            <w:pPr>
              <w:rPr>
                <w:highlight w:val="green"/>
              </w:rPr>
            </w:pPr>
            <w:r>
              <w:rPr>
                <w:b/>
                <w:highlight w:val="green"/>
              </w:rPr>
              <w:t xml:space="preserve">Lingua russa II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376B2B" w:rsidRPr="001A063D" w:rsidRDefault="00376B2B" w:rsidP="00F97D83">
            <w:pPr>
              <w:rPr>
                <w:highlight w:val="green"/>
              </w:rPr>
            </w:pPr>
            <w:r>
              <w:rPr>
                <w:b/>
                <w:color w:val="00B050"/>
              </w:rPr>
              <w:t>Filologia germanica</w:t>
            </w:r>
          </w:p>
        </w:tc>
        <w:tc>
          <w:tcPr>
            <w:tcW w:w="2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B2B" w:rsidRPr="0045126C" w:rsidRDefault="00376B2B" w:rsidP="00F97D83">
            <w:pPr>
              <w:spacing w:line="276" w:lineRule="auto"/>
              <w:rPr>
                <w:b/>
                <w:i/>
                <w:color w:val="FF0000"/>
              </w:rPr>
            </w:pPr>
            <w:r>
              <w:rPr>
                <w:b/>
                <w:sz w:val="22"/>
                <w:szCs w:val="22"/>
              </w:rPr>
              <w:t>Letteratura Spagnola I</w:t>
            </w:r>
          </w:p>
        </w:tc>
      </w:tr>
      <w:tr w:rsidR="00376B2B" w:rsidTr="121B2BCE">
        <w:trPr>
          <w:trHeight w:val="230"/>
        </w:trPr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376B2B" w:rsidRDefault="00376B2B" w:rsidP="009E615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376B2B" w:rsidRPr="001A063D" w:rsidRDefault="00376B2B" w:rsidP="00F97D83">
            <w:pPr>
              <w:pStyle w:val="Nessunaspaziatura"/>
              <w:rPr>
                <w:b/>
                <w:i/>
                <w:color w:val="7030A0"/>
              </w:rPr>
            </w:pPr>
            <w:r>
              <w:rPr>
                <w:b/>
                <w:color w:val="7030A0"/>
              </w:rPr>
              <w:t xml:space="preserve">Lingua inglese II </w:t>
            </w:r>
          </w:p>
        </w:tc>
        <w:tc>
          <w:tcPr>
            <w:tcW w:w="3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376B2B" w:rsidRDefault="00124B74" w:rsidP="00F97D83">
            <w:pPr>
              <w:spacing w:line="276" w:lineRule="auto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Lingua inglese II</w:t>
            </w:r>
          </w:p>
          <w:p w:rsidR="00F97D83" w:rsidRPr="001A063D" w:rsidRDefault="00A1544B" w:rsidP="00F97D83">
            <w:pPr>
              <w:spacing w:line="276" w:lineRule="auto"/>
              <w:rPr>
                <w:b/>
                <w:i/>
                <w:color w:val="7030A0"/>
              </w:rPr>
            </w:pPr>
            <w:r w:rsidRPr="009E6157">
              <w:rPr>
                <w:b/>
                <w:sz w:val="22"/>
                <w:szCs w:val="22"/>
                <w:highlight w:val="cyan"/>
              </w:rPr>
              <w:t>Filologia slava</w:t>
            </w:r>
          </w:p>
        </w:tc>
        <w:tc>
          <w:tcPr>
            <w:tcW w:w="2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376B2B" w:rsidRPr="001A063D" w:rsidRDefault="00376B2B" w:rsidP="00F97D83">
            <w:pPr>
              <w:rPr>
                <w:highlight w:val="green"/>
              </w:rPr>
            </w:pPr>
            <w:r>
              <w:rPr>
                <w:b/>
                <w:highlight w:val="green"/>
              </w:rPr>
              <w:t xml:space="preserve">Lingua russa II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376B2B" w:rsidRPr="001A063D" w:rsidRDefault="00376B2B" w:rsidP="00F97D83">
            <w:pPr>
              <w:rPr>
                <w:highlight w:val="green"/>
              </w:rPr>
            </w:pPr>
            <w:r>
              <w:rPr>
                <w:b/>
                <w:color w:val="00B050"/>
              </w:rPr>
              <w:t>Filologia germanica</w:t>
            </w:r>
          </w:p>
        </w:tc>
        <w:tc>
          <w:tcPr>
            <w:tcW w:w="2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B2B" w:rsidRPr="008D17E2" w:rsidRDefault="00376B2B" w:rsidP="00F97D83">
            <w:pPr>
              <w:spacing w:line="276" w:lineRule="auto"/>
              <w:rPr>
                <w:i/>
              </w:rPr>
            </w:pPr>
            <w:r>
              <w:rPr>
                <w:b/>
                <w:sz w:val="22"/>
                <w:szCs w:val="22"/>
              </w:rPr>
              <w:t>Letteratura Spagnola I</w:t>
            </w:r>
          </w:p>
        </w:tc>
      </w:tr>
      <w:tr w:rsidR="00376B2B" w:rsidTr="121B2BCE">
        <w:trPr>
          <w:trHeight w:val="230"/>
        </w:trPr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376B2B" w:rsidRDefault="00376B2B" w:rsidP="009E615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376B2B" w:rsidRPr="00A44E2E" w:rsidRDefault="00376B2B" w:rsidP="00F97D83">
            <w:pPr>
              <w:spacing w:line="276" w:lineRule="auto"/>
              <w:rPr>
                <w:rFonts w:ascii="Verdana" w:hAnsi="Verdana"/>
                <w:b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b/>
                <w:color w:val="FF0000"/>
                <w:sz w:val="18"/>
                <w:szCs w:val="18"/>
              </w:rPr>
              <w:t xml:space="preserve">Letteratura Inglese </w:t>
            </w:r>
          </w:p>
        </w:tc>
        <w:tc>
          <w:tcPr>
            <w:tcW w:w="3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376B2B" w:rsidRPr="008D17E2" w:rsidRDefault="00376B2B" w:rsidP="00F97D83">
            <w:pPr>
              <w:spacing w:line="276" w:lineRule="auto"/>
              <w:rPr>
                <w:b/>
                <w:i/>
                <w:color w:val="FF0000"/>
              </w:rPr>
            </w:pPr>
            <w:r>
              <w:rPr>
                <w:rFonts w:ascii="Verdana" w:hAnsi="Verdana"/>
                <w:b/>
                <w:color w:val="FF0000"/>
                <w:sz w:val="18"/>
                <w:szCs w:val="18"/>
              </w:rPr>
              <w:t>Letteratura Inglese</w:t>
            </w:r>
          </w:p>
        </w:tc>
        <w:tc>
          <w:tcPr>
            <w:tcW w:w="2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376B2B" w:rsidRPr="008D17E2" w:rsidRDefault="00376B2B" w:rsidP="00F97D83">
            <w:pPr>
              <w:spacing w:line="276" w:lineRule="auto"/>
              <w:rPr>
                <w:b/>
                <w:i/>
                <w:color w:val="FF0000"/>
              </w:rPr>
            </w:pPr>
            <w:r w:rsidRPr="007719C1">
              <w:rPr>
                <w:highlight w:val="magenta"/>
              </w:rPr>
              <w:t>Lingua Tedesca II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376B2B" w:rsidRPr="0045126C" w:rsidRDefault="00376B2B" w:rsidP="00F97D83">
            <w:pPr>
              <w:spacing w:line="276" w:lineRule="auto"/>
              <w:rPr>
                <w:b/>
                <w:i/>
                <w:color w:val="FF0000"/>
              </w:rPr>
            </w:pPr>
            <w:r>
              <w:rPr>
                <w:b/>
                <w:sz w:val="22"/>
                <w:szCs w:val="22"/>
              </w:rPr>
              <w:t>Letteratura Spagnola I</w:t>
            </w:r>
          </w:p>
        </w:tc>
        <w:tc>
          <w:tcPr>
            <w:tcW w:w="2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B2B" w:rsidRPr="001A063D" w:rsidRDefault="00376B2B" w:rsidP="00F97D83">
            <w:pPr>
              <w:rPr>
                <w:highlight w:val="green"/>
              </w:rPr>
            </w:pPr>
            <w:r>
              <w:rPr>
                <w:b/>
                <w:highlight w:val="green"/>
              </w:rPr>
              <w:t xml:space="preserve">Lingua russa II </w:t>
            </w:r>
          </w:p>
        </w:tc>
      </w:tr>
      <w:tr w:rsidR="00376B2B" w:rsidTr="121B2BCE">
        <w:trPr>
          <w:trHeight w:val="230"/>
        </w:trPr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376B2B" w:rsidRDefault="00376B2B" w:rsidP="009E615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376B2B" w:rsidRPr="008D17E2" w:rsidRDefault="00376B2B" w:rsidP="00F97D83">
            <w:pPr>
              <w:spacing w:line="276" w:lineRule="auto"/>
              <w:rPr>
                <w:rFonts w:ascii="Verdana" w:hAnsi="Verdana"/>
                <w:b/>
                <w:i/>
                <w:sz w:val="18"/>
                <w:szCs w:val="18"/>
              </w:rPr>
            </w:pPr>
            <w:r>
              <w:rPr>
                <w:rFonts w:ascii="Verdana" w:hAnsi="Verdana"/>
                <w:b/>
                <w:color w:val="FF0000"/>
                <w:sz w:val="18"/>
                <w:szCs w:val="18"/>
              </w:rPr>
              <w:t xml:space="preserve">Letteratura Inglese </w:t>
            </w:r>
          </w:p>
        </w:tc>
        <w:tc>
          <w:tcPr>
            <w:tcW w:w="3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376B2B" w:rsidRPr="008D17E2" w:rsidRDefault="00376B2B" w:rsidP="00F97D83">
            <w:pPr>
              <w:spacing w:line="276" w:lineRule="auto"/>
              <w:rPr>
                <w:i/>
              </w:rPr>
            </w:pPr>
            <w:r>
              <w:rPr>
                <w:rFonts w:ascii="Verdana" w:hAnsi="Verdana"/>
                <w:b/>
                <w:color w:val="FF0000"/>
                <w:sz w:val="18"/>
                <w:szCs w:val="18"/>
              </w:rPr>
              <w:t>Letteratura Inglese</w:t>
            </w:r>
          </w:p>
        </w:tc>
        <w:tc>
          <w:tcPr>
            <w:tcW w:w="2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376B2B" w:rsidRPr="008D17E2" w:rsidRDefault="00376B2B" w:rsidP="00F97D83">
            <w:pPr>
              <w:spacing w:line="276" w:lineRule="auto"/>
              <w:rPr>
                <w:i/>
              </w:rPr>
            </w:pPr>
            <w:r w:rsidRPr="007719C1">
              <w:rPr>
                <w:highlight w:val="magenta"/>
              </w:rPr>
              <w:t>Lingua Tedesca II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376B2B" w:rsidRPr="008D17E2" w:rsidRDefault="00376B2B" w:rsidP="00F97D83">
            <w:pPr>
              <w:spacing w:line="276" w:lineRule="auto"/>
              <w:rPr>
                <w:i/>
              </w:rPr>
            </w:pPr>
            <w:r>
              <w:rPr>
                <w:b/>
                <w:sz w:val="22"/>
                <w:szCs w:val="22"/>
              </w:rPr>
              <w:t xml:space="preserve">Letteratura Spagnola I </w:t>
            </w:r>
          </w:p>
        </w:tc>
        <w:tc>
          <w:tcPr>
            <w:tcW w:w="2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B2B" w:rsidRPr="001A063D" w:rsidRDefault="00376B2B" w:rsidP="00F97D83">
            <w:pPr>
              <w:rPr>
                <w:highlight w:val="green"/>
              </w:rPr>
            </w:pPr>
            <w:r>
              <w:rPr>
                <w:b/>
                <w:highlight w:val="green"/>
              </w:rPr>
              <w:t xml:space="preserve">Lingua russa II </w:t>
            </w:r>
          </w:p>
        </w:tc>
      </w:tr>
      <w:tr w:rsidR="00376B2B" w:rsidTr="121B2BCE">
        <w:trPr>
          <w:trHeight w:val="230"/>
        </w:trPr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376B2B" w:rsidRDefault="00376B2B" w:rsidP="009E615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376B2B" w:rsidRDefault="00376B2B" w:rsidP="00F97D83">
            <w:pPr>
              <w:pStyle w:val="Nessunaspaziatura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yellow"/>
              </w:rPr>
              <w:t>Storia contemporanea</w:t>
            </w:r>
          </w:p>
          <w:p w:rsidR="00376B2B" w:rsidRDefault="00376B2B" w:rsidP="00F97D83">
            <w:pPr>
              <w:pStyle w:val="Nessunaspaziatura"/>
              <w:rPr>
                <w:b/>
              </w:rPr>
            </w:pPr>
            <w:r w:rsidRPr="007719C1">
              <w:rPr>
                <w:b/>
                <w:highlight w:val="lightGray"/>
              </w:rPr>
              <w:t>Lingua Francese II</w:t>
            </w:r>
          </w:p>
          <w:p w:rsidR="00763EFA" w:rsidRPr="005F38B1" w:rsidRDefault="00763EFA" w:rsidP="121B2BCE">
            <w:pPr>
              <w:pStyle w:val="Nessunaspaziatura"/>
              <w:rPr>
                <w:b/>
                <w:bCs/>
                <w:color w:val="00B050"/>
              </w:rPr>
            </w:pPr>
          </w:p>
        </w:tc>
        <w:tc>
          <w:tcPr>
            <w:tcW w:w="3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376B2B" w:rsidRDefault="00376B2B" w:rsidP="00F97D83">
            <w:pPr>
              <w:pStyle w:val="Nessunaspaziatura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yellow"/>
              </w:rPr>
              <w:t>Storia contemporanea</w:t>
            </w:r>
          </w:p>
          <w:p w:rsidR="00376B2B" w:rsidRPr="005F38B1" w:rsidRDefault="00376B2B" w:rsidP="00F97D83">
            <w:pPr>
              <w:pStyle w:val="Nessunaspaziatura"/>
              <w:rPr>
                <w:b/>
                <w:i/>
                <w:sz w:val="20"/>
                <w:szCs w:val="20"/>
              </w:rPr>
            </w:pPr>
            <w:r>
              <w:rPr>
                <w:b/>
                <w:color w:val="00B050"/>
              </w:rPr>
              <w:t xml:space="preserve">Filologia germanica </w:t>
            </w:r>
          </w:p>
        </w:tc>
        <w:tc>
          <w:tcPr>
            <w:tcW w:w="2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1C592E" w:rsidRDefault="00376B2B" w:rsidP="00F97D83">
            <w:pPr>
              <w:pStyle w:val="Nessunaspaziatura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Storia contemporanea</w:t>
            </w:r>
          </w:p>
          <w:p w:rsidR="00376B2B" w:rsidRPr="005F38B1" w:rsidRDefault="00376B2B" w:rsidP="00F97D83">
            <w:pPr>
              <w:pStyle w:val="Nessunaspaziatura"/>
              <w:rPr>
                <w:b/>
                <w:i/>
                <w:sz w:val="20"/>
                <w:szCs w:val="20"/>
              </w:rPr>
            </w:pPr>
            <w:r w:rsidRPr="007719C1">
              <w:rPr>
                <w:b/>
                <w:highlight w:val="lightGray"/>
              </w:rPr>
              <w:t>Lingua Francese II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376B2B" w:rsidRDefault="00376B2B" w:rsidP="00F97D83">
            <w:pPr>
              <w:pStyle w:val="Nessunaspaziatura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yellow"/>
              </w:rPr>
              <w:t>Storia contemporanea</w:t>
            </w:r>
          </w:p>
          <w:p w:rsidR="00376B2B" w:rsidRPr="005F38B1" w:rsidRDefault="00376B2B" w:rsidP="00F97D83">
            <w:pPr>
              <w:pStyle w:val="Nessunaspaziatura"/>
              <w:rPr>
                <w:b/>
                <w:i/>
                <w:sz w:val="20"/>
                <w:szCs w:val="20"/>
              </w:rPr>
            </w:pPr>
            <w:r w:rsidRPr="007719C1">
              <w:rPr>
                <w:highlight w:val="magenta"/>
              </w:rPr>
              <w:t>Lingua Tedesca II</w:t>
            </w:r>
          </w:p>
        </w:tc>
        <w:tc>
          <w:tcPr>
            <w:tcW w:w="2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B2B" w:rsidRPr="001A063D" w:rsidRDefault="00376B2B" w:rsidP="00F97D83">
            <w:pPr>
              <w:rPr>
                <w:highlight w:val="green"/>
              </w:rPr>
            </w:pPr>
            <w:r>
              <w:rPr>
                <w:b/>
                <w:color w:val="00B050"/>
              </w:rPr>
              <w:t>Filologia germanica</w:t>
            </w:r>
          </w:p>
        </w:tc>
      </w:tr>
      <w:tr w:rsidR="00376B2B" w:rsidTr="121B2BCE">
        <w:trPr>
          <w:trHeight w:val="230"/>
        </w:trPr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376B2B" w:rsidRDefault="00376B2B" w:rsidP="009E615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376B2B" w:rsidRDefault="00376B2B" w:rsidP="00F97D83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yellow"/>
              </w:rPr>
              <w:t>Storia contemporanea</w:t>
            </w:r>
          </w:p>
          <w:p w:rsidR="00376B2B" w:rsidRDefault="00376B2B" w:rsidP="00F97D83">
            <w:pPr>
              <w:spacing w:line="276" w:lineRule="auto"/>
              <w:rPr>
                <w:b/>
              </w:rPr>
            </w:pPr>
            <w:r w:rsidRPr="007719C1">
              <w:rPr>
                <w:b/>
                <w:highlight w:val="lightGray"/>
              </w:rPr>
              <w:t>Lingua Francese II</w:t>
            </w:r>
          </w:p>
          <w:p w:rsidR="00763EFA" w:rsidRPr="008D17E2" w:rsidRDefault="00763EFA" w:rsidP="121B2BCE">
            <w:pPr>
              <w:spacing w:line="276" w:lineRule="auto"/>
              <w:rPr>
                <w:b/>
                <w:bCs/>
                <w:color w:val="00B050"/>
              </w:rPr>
            </w:pPr>
          </w:p>
        </w:tc>
        <w:tc>
          <w:tcPr>
            <w:tcW w:w="3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376B2B" w:rsidRDefault="00376B2B" w:rsidP="00F97D83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yellow"/>
              </w:rPr>
              <w:t>Storia contemporanea</w:t>
            </w:r>
          </w:p>
          <w:p w:rsidR="00376B2B" w:rsidRPr="008D17E2" w:rsidRDefault="00376B2B" w:rsidP="00F97D83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b/>
                <w:color w:val="00B050"/>
              </w:rPr>
              <w:t xml:space="preserve">Filologia germanica </w:t>
            </w:r>
          </w:p>
        </w:tc>
        <w:tc>
          <w:tcPr>
            <w:tcW w:w="2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1C592E" w:rsidRDefault="00376B2B" w:rsidP="001C592E">
            <w:pPr>
              <w:spacing w:line="276" w:lineRule="auto"/>
              <w:rPr>
                <w:b/>
                <w:highlight w:val="lightGray"/>
              </w:rPr>
            </w:pPr>
            <w:r>
              <w:rPr>
                <w:b/>
                <w:sz w:val="20"/>
                <w:szCs w:val="20"/>
                <w:highlight w:val="yellow"/>
              </w:rPr>
              <w:t>Storia contemporanea</w:t>
            </w:r>
          </w:p>
          <w:p w:rsidR="00376B2B" w:rsidRPr="008D17E2" w:rsidRDefault="001C592E" w:rsidP="001C592E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b/>
                <w:highlight w:val="lightGray"/>
              </w:rPr>
              <w:t>L</w:t>
            </w:r>
            <w:r w:rsidR="00376B2B" w:rsidRPr="007719C1">
              <w:rPr>
                <w:b/>
                <w:highlight w:val="lightGray"/>
              </w:rPr>
              <w:t>ingua Francese II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376B2B" w:rsidRPr="008D17E2" w:rsidRDefault="00376B2B" w:rsidP="00F97D83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yellow"/>
              </w:rPr>
              <w:t>Storia contemporanea</w:t>
            </w:r>
            <w:r w:rsidRPr="007719C1">
              <w:rPr>
                <w:highlight w:val="magenta"/>
              </w:rPr>
              <w:t xml:space="preserve"> Lingua Tedesca II</w:t>
            </w:r>
          </w:p>
        </w:tc>
        <w:tc>
          <w:tcPr>
            <w:tcW w:w="2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B2B" w:rsidRPr="001A063D" w:rsidRDefault="00376B2B" w:rsidP="00F97D83">
            <w:pPr>
              <w:rPr>
                <w:highlight w:val="green"/>
              </w:rPr>
            </w:pPr>
            <w:r>
              <w:rPr>
                <w:b/>
                <w:color w:val="00B050"/>
              </w:rPr>
              <w:t>Filologia germanica</w:t>
            </w:r>
          </w:p>
        </w:tc>
      </w:tr>
      <w:tr w:rsidR="00376B2B" w:rsidTr="121B2BCE">
        <w:trPr>
          <w:trHeight w:val="230"/>
        </w:trPr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376B2B" w:rsidRDefault="00376B2B" w:rsidP="009E615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376B2B" w:rsidRDefault="00376B2B" w:rsidP="009E6157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376B2B" w:rsidRDefault="00376B2B" w:rsidP="009E6157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2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376B2B" w:rsidRDefault="00376B2B" w:rsidP="009E6157">
            <w:pPr>
              <w:rPr>
                <w:color w:val="FF000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376B2B" w:rsidRDefault="00376B2B" w:rsidP="009E6157">
            <w:pPr>
              <w:rPr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B2B" w:rsidRDefault="00376B2B" w:rsidP="009E6157"/>
        </w:tc>
      </w:tr>
      <w:tr w:rsidR="00376B2B" w:rsidTr="121B2BCE">
        <w:trPr>
          <w:trHeight w:val="230"/>
        </w:trPr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376B2B" w:rsidRDefault="00376B2B" w:rsidP="009E615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376B2B" w:rsidRDefault="00376B2B" w:rsidP="009E6157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376B2B" w:rsidRDefault="00376B2B" w:rsidP="009E6157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2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376B2B" w:rsidRDefault="00376B2B" w:rsidP="009E6157">
            <w:pPr>
              <w:rPr>
                <w:b/>
                <w:color w:val="FF000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376B2B" w:rsidRDefault="00376B2B" w:rsidP="009E6157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B2B" w:rsidRDefault="00376B2B" w:rsidP="009E6157"/>
        </w:tc>
      </w:tr>
      <w:tr w:rsidR="00376B2B" w:rsidTr="121B2BCE">
        <w:trPr>
          <w:trHeight w:val="230"/>
        </w:trPr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376B2B" w:rsidRDefault="00376B2B" w:rsidP="009E615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376B2B" w:rsidRDefault="00376B2B" w:rsidP="009E6157">
            <w:pPr>
              <w:rPr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376B2B" w:rsidRDefault="00376B2B" w:rsidP="009E6157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376B2B" w:rsidRDefault="00376B2B" w:rsidP="009E6157">
            <w:pPr>
              <w:rPr>
                <w:color w:val="00800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376B2B" w:rsidRDefault="00376B2B" w:rsidP="009E6157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B2B" w:rsidRDefault="00376B2B" w:rsidP="009E6157"/>
        </w:tc>
      </w:tr>
      <w:tr w:rsidR="00376B2B" w:rsidTr="121B2BCE">
        <w:trPr>
          <w:trHeight w:val="230"/>
        </w:trPr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376B2B" w:rsidRDefault="00376B2B" w:rsidP="009E615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376B2B" w:rsidRDefault="00376B2B" w:rsidP="009E6157">
            <w:pPr>
              <w:rPr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376B2B" w:rsidRDefault="00376B2B" w:rsidP="009E6157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376B2B" w:rsidRDefault="00376B2B" w:rsidP="009E6157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376B2B" w:rsidRDefault="00376B2B" w:rsidP="009E6157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B2B" w:rsidRDefault="00376B2B" w:rsidP="009E6157"/>
        </w:tc>
      </w:tr>
    </w:tbl>
    <w:p w:rsidR="00C46C45" w:rsidRDefault="00C46C45" w:rsidP="00E62BA0">
      <w:pPr>
        <w:rPr>
          <w:b/>
        </w:rPr>
      </w:pPr>
    </w:p>
    <w:tbl>
      <w:tblPr>
        <w:tblW w:w="15375" w:type="dxa"/>
        <w:tblInd w:w="-30" w:type="dxa"/>
        <w:tblLayout w:type="fixed"/>
        <w:tblLook w:val="04A0"/>
      </w:tblPr>
      <w:tblGrid>
        <w:gridCol w:w="1699"/>
        <w:gridCol w:w="3000"/>
        <w:gridCol w:w="3000"/>
        <w:gridCol w:w="2504"/>
        <w:gridCol w:w="2551"/>
        <w:gridCol w:w="2621"/>
      </w:tblGrid>
      <w:tr w:rsidR="00E62BA0" w:rsidTr="00167278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BA0" w:rsidRDefault="00E62BA0" w:rsidP="009E6157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III settimana 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BA0" w:rsidRDefault="00E62BA0" w:rsidP="001D40B9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Lunedì 22 Marzo 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BA0" w:rsidRDefault="00E62BA0" w:rsidP="009E615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23 Marzo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BA0" w:rsidRDefault="00E62BA0" w:rsidP="009E615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 24 Marzo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BA0" w:rsidRDefault="00E62BA0" w:rsidP="009E615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 25 Marzo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BA0" w:rsidRDefault="00E62BA0" w:rsidP="009E615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26 Marzo</w:t>
            </w:r>
          </w:p>
        </w:tc>
      </w:tr>
      <w:tr w:rsidR="00376B2B" w:rsidTr="00167278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B2B" w:rsidRDefault="00376B2B" w:rsidP="009E615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7D83" w:rsidRDefault="00124B74" w:rsidP="00F97D83">
            <w:pPr>
              <w:spacing w:line="276" w:lineRule="auto"/>
              <w:rPr>
                <w:b/>
                <w:highlight w:val="lightGray"/>
              </w:rPr>
            </w:pPr>
            <w:r>
              <w:rPr>
                <w:b/>
                <w:color w:val="7030A0"/>
              </w:rPr>
              <w:t>Lingua inglese II</w:t>
            </w:r>
          </w:p>
          <w:p w:rsidR="00376B2B" w:rsidRPr="001A063D" w:rsidRDefault="00F97D83" w:rsidP="00F97D83">
            <w:pPr>
              <w:spacing w:line="276" w:lineRule="auto"/>
              <w:rPr>
                <w:b/>
                <w:i/>
                <w:color w:val="7030A0"/>
              </w:rPr>
            </w:pPr>
            <w:r w:rsidRPr="007719C1">
              <w:rPr>
                <w:b/>
                <w:highlight w:val="lightGray"/>
              </w:rPr>
              <w:t>Lingua Francese II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6B2B" w:rsidRDefault="00124B74" w:rsidP="00F97D83">
            <w:pPr>
              <w:spacing w:line="276" w:lineRule="auto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Lingua inglese II</w:t>
            </w:r>
          </w:p>
          <w:p w:rsidR="00F97D83" w:rsidRPr="001A063D" w:rsidRDefault="00A1544B" w:rsidP="00F97D83">
            <w:pPr>
              <w:spacing w:line="276" w:lineRule="auto"/>
              <w:rPr>
                <w:b/>
                <w:i/>
                <w:color w:val="7030A0"/>
              </w:rPr>
            </w:pPr>
            <w:r w:rsidRPr="009E6157">
              <w:rPr>
                <w:b/>
                <w:sz w:val="22"/>
                <w:szCs w:val="22"/>
                <w:highlight w:val="cyan"/>
              </w:rPr>
              <w:t>Filologia slava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6B2B" w:rsidRPr="001A063D" w:rsidRDefault="00376B2B" w:rsidP="00F97D83">
            <w:pPr>
              <w:rPr>
                <w:highlight w:val="green"/>
              </w:rPr>
            </w:pPr>
            <w:r>
              <w:rPr>
                <w:b/>
                <w:highlight w:val="green"/>
              </w:rPr>
              <w:t xml:space="preserve">Lingua russa II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6B2B" w:rsidRPr="001A063D" w:rsidRDefault="00376B2B" w:rsidP="00F97D83">
            <w:pPr>
              <w:rPr>
                <w:highlight w:val="green"/>
              </w:rPr>
            </w:pPr>
            <w:r>
              <w:rPr>
                <w:b/>
                <w:color w:val="00B050"/>
              </w:rPr>
              <w:t>Filologia germanica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B2B" w:rsidRPr="0045126C" w:rsidRDefault="00376B2B" w:rsidP="00F97D83">
            <w:pPr>
              <w:spacing w:line="276" w:lineRule="auto"/>
              <w:rPr>
                <w:b/>
                <w:i/>
                <w:color w:val="FF0000"/>
              </w:rPr>
            </w:pPr>
            <w:r>
              <w:rPr>
                <w:b/>
                <w:sz w:val="22"/>
                <w:szCs w:val="22"/>
              </w:rPr>
              <w:t>Letteratura Spagnola I</w:t>
            </w:r>
          </w:p>
        </w:tc>
      </w:tr>
      <w:tr w:rsidR="00376B2B" w:rsidTr="00167278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B2B" w:rsidRDefault="00376B2B" w:rsidP="009E615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7D83" w:rsidRDefault="00124B74" w:rsidP="00F97D83">
            <w:pPr>
              <w:spacing w:line="276" w:lineRule="auto"/>
              <w:rPr>
                <w:b/>
                <w:highlight w:val="lightGray"/>
              </w:rPr>
            </w:pPr>
            <w:r>
              <w:rPr>
                <w:b/>
                <w:color w:val="7030A0"/>
              </w:rPr>
              <w:t>Lingua inglese II</w:t>
            </w:r>
          </w:p>
          <w:p w:rsidR="00376B2B" w:rsidRPr="001A063D" w:rsidRDefault="00F97D83" w:rsidP="00F97D83">
            <w:pPr>
              <w:spacing w:line="276" w:lineRule="auto"/>
              <w:rPr>
                <w:b/>
                <w:i/>
                <w:color w:val="7030A0"/>
              </w:rPr>
            </w:pPr>
            <w:r w:rsidRPr="007719C1">
              <w:rPr>
                <w:b/>
                <w:highlight w:val="lightGray"/>
              </w:rPr>
              <w:t>Lingua Francese II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6B2B" w:rsidRDefault="00124B74" w:rsidP="00F97D83">
            <w:pPr>
              <w:spacing w:line="276" w:lineRule="auto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Lingua inglese II</w:t>
            </w:r>
          </w:p>
          <w:p w:rsidR="00F97D83" w:rsidRPr="001A063D" w:rsidRDefault="00A1544B" w:rsidP="00F97D83">
            <w:pPr>
              <w:spacing w:line="276" w:lineRule="auto"/>
              <w:rPr>
                <w:b/>
                <w:i/>
                <w:color w:val="7030A0"/>
              </w:rPr>
            </w:pPr>
            <w:r w:rsidRPr="009E6157">
              <w:rPr>
                <w:b/>
                <w:sz w:val="22"/>
                <w:szCs w:val="22"/>
                <w:highlight w:val="cyan"/>
              </w:rPr>
              <w:t>Filologia slava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6B2B" w:rsidRPr="001A063D" w:rsidRDefault="00376B2B" w:rsidP="00F97D83">
            <w:pPr>
              <w:rPr>
                <w:highlight w:val="green"/>
              </w:rPr>
            </w:pPr>
            <w:r>
              <w:rPr>
                <w:b/>
                <w:highlight w:val="green"/>
              </w:rPr>
              <w:t xml:space="preserve">Lingua russa II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6B2B" w:rsidRPr="001A063D" w:rsidRDefault="00376B2B" w:rsidP="00F97D83">
            <w:pPr>
              <w:rPr>
                <w:highlight w:val="green"/>
              </w:rPr>
            </w:pPr>
            <w:r>
              <w:rPr>
                <w:b/>
                <w:color w:val="00B050"/>
              </w:rPr>
              <w:t>Filologia germanica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B2B" w:rsidRPr="008D17E2" w:rsidRDefault="00376B2B" w:rsidP="00F97D83">
            <w:pPr>
              <w:spacing w:line="276" w:lineRule="auto"/>
              <w:rPr>
                <w:i/>
              </w:rPr>
            </w:pPr>
            <w:r>
              <w:rPr>
                <w:b/>
                <w:sz w:val="22"/>
                <w:szCs w:val="22"/>
              </w:rPr>
              <w:t>Letteratura Spagnola I</w:t>
            </w:r>
          </w:p>
        </w:tc>
      </w:tr>
      <w:tr w:rsidR="00376B2B" w:rsidTr="00167278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B2B" w:rsidRDefault="00376B2B" w:rsidP="009E615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6B2B" w:rsidRPr="00A44E2E" w:rsidRDefault="00376B2B" w:rsidP="00F97D83">
            <w:pPr>
              <w:spacing w:line="276" w:lineRule="auto"/>
              <w:rPr>
                <w:rFonts w:ascii="Verdana" w:hAnsi="Verdana"/>
                <w:b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b/>
                <w:color w:val="FF0000"/>
                <w:sz w:val="18"/>
                <w:szCs w:val="18"/>
              </w:rPr>
              <w:t xml:space="preserve">Letteratura Inglese 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B2B" w:rsidRPr="008D17E2" w:rsidRDefault="00376B2B" w:rsidP="00F97D83">
            <w:pPr>
              <w:spacing w:line="276" w:lineRule="auto"/>
              <w:rPr>
                <w:b/>
                <w:i/>
                <w:color w:val="FF0000"/>
              </w:rPr>
            </w:pPr>
            <w:r>
              <w:rPr>
                <w:rFonts w:ascii="Verdana" w:hAnsi="Verdana"/>
                <w:b/>
                <w:color w:val="FF0000"/>
                <w:sz w:val="18"/>
                <w:szCs w:val="18"/>
              </w:rPr>
              <w:t>Letteratura Inglese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6B2B" w:rsidRPr="008D17E2" w:rsidRDefault="00376B2B" w:rsidP="00F97D83">
            <w:pPr>
              <w:spacing w:line="276" w:lineRule="auto"/>
              <w:rPr>
                <w:b/>
                <w:i/>
                <w:color w:val="FF0000"/>
              </w:rPr>
            </w:pPr>
            <w:r w:rsidRPr="007719C1">
              <w:rPr>
                <w:highlight w:val="magenta"/>
              </w:rPr>
              <w:t>Lingua Tedesca II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6B2B" w:rsidRPr="0045126C" w:rsidRDefault="00376B2B" w:rsidP="00F97D83">
            <w:pPr>
              <w:spacing w:line="276" w:lineRule="auto"/>
              <w:rPr>
                <w:b/>
                <w:i/>
                <w:color w:val="FF0000"/>
              </w:rPr>
            </w:pPr>
            <w:r>
              <w:rPr>
                <w:b/>
                <w:sz w:val="22"/>
                <w:szCs w:val="22"/>
              </w:rPr>
              <w:t>Letteratura Spagnola I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B2B" w:rsidRPr="001A063D" w:rsidRDefault="00376B2B" w:rsidP="00F97D83">
            <w:pPr>
              <w:rPr>
                <w:highlight w:val="green"/>
              </w:rPr>
            </w:pPr>
            <w:r>
              <w:rPr>
                <w:b/>
                <w:highlight w:val="green"/>
              </w:rPr>
              <w:t xml:space="preserve">Lingua russa II </w:t>
            </w:r>
          </w:p>
        </w:tc>
      </w:tr>
      <w:tr w:rsidR="00376B2B" w:rsidTr="00167278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B2B" w:rsidRDefault="00376B2B" w:rsidP="009E615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6B2B" w:rsidRPr="008D17E2" w:rsidRDefault="00376B2B" w:rsidP="00F97D83">
            <w:pPr>
              <w:spacing w:line="276" w:lineRule="auto"/>
              <w:rPr>
                <w:rFonts w:ascii="Verdana" w:hAnsi="Verdana"/>
                <w:b/>
                <w:i/>
                <w:sz w:val="18"/>
                <w:szCs w:val="18"/>
              </w:rPr>
            </w:pPr>
            <w:r>
              <w:rPr>
                <w:rFonts w:ascii="Verdana" w:hAnsi="Verdana"/>
                <w:b/>
                <w:color w:val="FF0000"/>
                <w:sz w:val="18"/>
                <w:szCs w:val="18"/>
              </w:rPr>
              <w:t xml:space="preserve">Letteratura Inglese 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B2B" w:rsidRPr="008D17E2" w:rsidRDefault="00376B2B" w:rsidP="00F97D83">
            <w:pPr>
              <w:spacing w:line="276" w:lineRule="auto"/>
              <w:rPr>
                <w:i/>
              </w:rPr>
            </w:pPr>
            <w:r>
              <w:rPr>
                <w:rFonts w:ascii="Verdana" w:hAnsi="Verdana"/>
                <w:b/>
                <w:color w:val="FF0000"/>
                <w:sz w:val="18"/>
                <w:szCs w:val="18"/>
              </w:rPr>
              <w:t>Letteratura Inglese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6B2B" w:rsidRPr="008D17E2" w:rsidRDefault="00376B2B" w:rsidP="00F97D83">
            <w:pPr>
              <w:spacing w:line="276" w:lineRule="auto"/>
              <w:rPr>
                <w:i/>
              </w:rPr>
            </w:pPr>
            <w:r w:rsidRPr="007719C1">
              <w:rPr>
                <w:highlight w:val="magenta"/>
              </w:rPr>
              <w:t>Lingua Tedesca II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6B2B" w:rsidRPr="008D17E2" w:rsidRDefault="00376B2B" w:rsidP="00F97D83">
            <w:pPr>
              <w:spacing w:line="276" w:lineRule="auto"/>
              <w:rPr>
                <w:i/>
              </w:rPr>
            </w:pPr>
            <w:r>
              <w:rPr>
                <w:b/>
                <w:sz w:val="22"/>
                <w:szCs w:val="22"/>
              </w:rPr>
              <w:t xml:space="preserve">Letteratura Spagnola I 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B2B" w:rsidRPr="001A063D" w:rsidRDefault="00376B2B" w:rsidP="00F97D83">
            <w:pPr>
              <w:rPr>
                <w:highlight w:val="green"/>
              </w:rPr>
            </w:pPr>
            <w:r>
              <w:rPr>
                <w:b/>
                <w:highlight w:val="green"/>
              </w:rPr>
              <w:t xml:space="preserve">Lingua russa II </w:t>
            </w:r>
          </w:p>
        </w:tc>
      </w:tr>
      <w:tr w:rsidR="00376B2B" w:rsidTr="00167278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B2B" w:rsidRDefault="00376B2B" w:rsidP="009E615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B2B" w:rsidRDefault="00376B2B" w:rsidP="00F97D83">
            <w:pPr>
              <w:pStyle w:val="Nessunaspaziatura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yellow"/>
              </w:rPr>
              <w:t>Storia contemporanea</w:t>
            </w:r>
          </w:p>
          <w:p w:rsidR="00376B2B" w:rsidRPr="005F38B1" w:rsidRDefault="00A1544B" w:rsidP="00F97D83">
            <w:pPr>
              <w:pStyle w:val="Nessunaspaziatura"/>
              <w:rPr>
                <w:b/>
                <w:i/>
                <w:sz w:val="20"/>
                <w:szCs w:val="20"/>
              </w:rPr>
            </w:pPr>
            <w:r w:rsidRPr="009E6157">
              <w:rPr>
                <w:b/>
                <w:sz w:val="22"/>
                <w:szCs w:val="22"/>
                <w:highlight w:val="cyan"/>
              </w:rPr>
              <w:t>Filologia slava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B2B" w:rsidRDefault="00376B2B" w:rsidP="00F97D83">
            <w:pPr>
              <w:pStyle w:val="Nessunaspaziatura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yellow"/>
              </w:rPr>
              <w:t>Storia contemporanea</w:t>
            </w:r>
          </w:p>
          <w:p w:rsidR="00376B2B" w:rsidRPr="005F38B1" w:rsidRDefault="00376B2B" w:rsidP="00F97D83">
            <w:pPr>
              <w:pStyle w:val="Nessunaspaziatura"/>
              <w:rPr>
                <w:b/>
                <w:i/>
                <w:sz w:val="20"/>
                <w:szCs w:val="20"/>
              </w:rPr>
            </w:pPr>
            <w:r>
              <w:rPr>
                <w:b/>
                <w:color w:val="00B050"/>
              </w:rPr>
              <w:t xml:space="preserve">Filologia germanica 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7C1E" w:rsidRDefault="00376B2B" w:rsidP="00F97D83">
            <w:pPr>
              <w:pStyle w:val="Nessunaspaziatura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Storia contemporanea</w:t>
            </w:r>
          </w:p>
          <w:p w:rsidR="00376B2B" w:rsidRPr="005F38B1" w:rsidRDefault="00376B2B" w:rsidP="00F97D83">
            <w:pPr>
              <w:pStyle w:val="Nessunaspaziatura"/>
              <w:rPr>
                <w:b/>
                <w:i/>
                <w:sz w:val="20"/>
                <w:szCs w:val="20"/>
              </w:rPr>
            </w:pPr>
            <w:r w:rsidRPr="007719C1">
              <w:rPr>
                <w:b/>
                <w:highlight w:val="lightGray"/>
              </w:rPr>
              <w:t>Lingua Francese II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6B2B" w:rsidRDefault="00376B2B" w:rsidP="00F97D83">
            <w:pPr>
              <w:pStyle w:val="Nessunaspaziatura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yellow"/>
              </w:rPr>
              <w:t>Storia contemporanea</w:t>
            </w:r>
          </w:p>
          <w:p w:rsidR="00376B2B" w:rsidRPr="005F38B1" w:rsidRDefault="00376B2B" w:rsidP="00F97D83">
            <w:pPr>
              <w:pStyle w:val="Nessunaspaziatura"/>
              <w:rPr>
                <w:b/>
                <w:i/>
                <w:sz w:val="20"/>
                <w:szCs w:val="20"/>
              </w:rPr>
            </w:pPr>
            <w:r w:rsidRPr="007719C1">
              <w:rPr>
                <w:highlight w:val="magenta"/>
              </w:rPr>
              <w:t>Lingua Tedesca II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B2B" w:rsidRPr="001A063D" w:rsidRDefault="00376B2B" w:rsidP="00F97D83">
            <w:pPr>
              <w:rPr>
                <w:highlight w:val="green"/>
              </w:rPr>
            </w:pPr>
            <w:r>
              <w:rPr>
                <w:b/>
                <w:color w:val="00B050"/>
              </w:rPr>
              <w:t>Filologia germanica</w:t>
            </w:r>
          </w:p>
        </w:tc>
      </w:tr>
      <w:tr w:rsidR="00376B2B" w:rsidTr="00167278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B2B" w:rsidRDefault="00376B2B" w:rsidP="009E615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B2B" w:rsidRDefault="00376B2B" w:rsidP="00F97D83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yellow"/>
              </w:rPr>
              <w:t>Storia contemporanea</w:t>
            </w:r>
          </w:p>
          <w:p w:rsidR="00376B2B" w:rsidRPr="008D17E2" w:rsidRDefault="00A1544B" w:rsidP="00F97D83">
            <w:pPr>
              <w:spacing w:line="276" w:lineRule="auto"/>
              <w:rPr>
                <w:i/>
                <w:sz w:val="20"/>
                <w:szCs w:val="20"/>
              </w:rPr>
            </w:pPr>
            <w:r w:rsidRPr="009E6157">
              <w:rPr>
                <w:b/>
                <w:sz w:val="22"/>
                <w:szCs w:val="22"/>
                <w:highlight w:val="cyan"/>
              </w:rPr>
              <w:t>Filologia slava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B2B" w:rsidRDefault="00376B2B" w:rsidP="00F97D83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yellow"/>
              </w:rPr>
              <w:t>Storia contemporanea</w:t>
            </w:r>
          </w:p>
          <w:p w:rsidR="00376B2B" w:rsidRPr="008D17E2" w:rsidRDefault="00376B2B" w:rsidP="00F97D83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b/>
                <w:color w:val="00B050"/>
              </w:rPr>
              <w:t xml:space="preserve">Filologia germanica 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7C1E" w:rsidRDefault="00376B2B" w:rsidP="00F97D83">
            <w:pPr>
              <w:spacing w:line="276" w:lineRule="auto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Storia contemporanea</w:t>
            </w:r>
          </w:p>
          <w:p w:rsidR="00376B2B" w:rsidRPr="008D17E2" w:rsidRDefault="00376B2B" w:rsidP="00F97D83">
            <w:pPr>
              <w:spacing w:line="276" w:lineRule="auto"/>
              <w:rPr>
                <w:i/>
                <w:sz w:val="20"/>
                <w:szCs w:val="20"/>
              </w:rPr>
            </w:pPr>
            <w:r w:rsidRPr="007719C1">
              <w:rPr>
                <w:b/>
                <w:highlight w:val="lightGray"/>
              </w:rPr>
              <w:t>Lingua Francese II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6B2B" w:rsidRPr="008D17E2" w:rsidRDefault="00376B2B" w:rsidP="00F97D83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yellow"/>
              </w:rPr>
              <w:t>Storia contemporanea</w:t>
            </w:r>
            <w:r w:rsidRPr="007719C1">
              <w:rPr>
                <w:highlight w:val="magenta"/>
              </w:rPr>
              <w:t xml:space="preserve"> Lingua Tedesca II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B2B" w:rsidRPr="001A063D" w:rsidRDefault="00376B2B" w:rsidP="00F97D83">
            <w:pPr>
              <w:rPr>
                <w:highlight w:val="green"/>
              </w:rPr>
            </w:pPr>
            <w:r>
              <w:rPr>
                <w:b/>
                <w:color w:val="00B050"/>
              </w:rPr>
              <w:t>Filologia germanica</w:t>
            </w:r>
          </w:p>
        </w:tc>
      </w:tr>
      <w:tr w:rsidR="00376B2B" w:rsidTr="00167278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B2B" w:rsidRDefault="00376B2B" w:rsidP="009E615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B2B" w:rsidRDefault="00376B2B" w:rsidP="009E6157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B2B" w:rsidRDefault="00376B2B" w:rsidP="009E6157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6B2B" w:rsidRDefault="00376B2B" w:rsidP="009E6157">
            <w:pPr>
              <w:rPr>
                <w:color w:val="FF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6B2B" w:rsidRDefault="00376B2B" w:rsidP="009E6157">
            <w:pPr>
              <w:rPr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B2B" w:rsidRDefault="00376B2B" w:rsidP="009E6157"/>
        </w:tc>
      </w:tr>
      <w:tr w:rsidR="00376B2B" w:rsidTr="00167278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B2B" w:rsidRDefault="00376B2B" w:rsidP="009E615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B2B" w:rsidRDefault="00376B2B" w:rsidP="009E6157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B2B" w:rsidRDefault="00376B2B" w:rsidP="009E6157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6B2B" w:rsidRDefault="00376B2B" w:rsidP="009E6157">
            <w:pPr>
              <w:rPr>
                <w:b/>
                <w:color w:val="FF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6B2B" w:rsidRDefault="00376B2B" w:rsidP="009E6157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B2B" w:rsidRDefault="00376B2B" w:rsidP="009E6157"/>
        </w:tc>
      </w:tr>
      <w:tr w:rsidR="00376B2B" w:rsidTr="00167278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B2B" w:rsidRDefault="00376B2B" w:rsidP="009E615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B2B" w:rsidRDefault="00376B2B" w:rsidP="009E6157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6B2B" w:rsidRDefault="00376B2B" w:rsidP="009E6157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6B2B" w:rsidRDefault="00376B2B" w:rsidP="009E6157">
            <w:pPr>
              <w:rPr>
                <w:color w:val="008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6B2B" w:rsidRDefault="00376B2B" w:rsidP="009E6157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B2B" w:rsidRDefault="00376B2B" w:rsidP="009E6157"/>
        </w:tc>
      </w:tr>
      <w:tr w:rsidR="00376B2B" w:rsidTr="00167278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B2B" w:rsidRDefault="00376B2B" w:rsidP="009E615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B2B" w:rsidRDefault="00376B2B" w:rsidP="009E6157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6B2B" w:rsidRDefault="00376B2B" w:rsidP="009E6157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6B2B" w:rsidRDefault="00376B2B" w:rsidP="009E6157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6B2B" w:rsidRDefault="00376B2B" w:rsidP="009E6157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B2B" w:rsidRDefault="00376B2B" w:rsidP="009E6157"/>
        </w:tc>
      </w:tr>
    </w:tbl>
    <w:p w:rsidR="00E62BA0" w:rsidRDefault="00E62BA0" w:rsidP="00E62BA0">
      <w:pPr>
        <w:rPr>
          <w:b/>
        </w:rPr>
      </w:pPr>
    </w:p>
    <w:p w:rsidR="00E62BA0" w:rsidRDefault="00E62BA0" w:rsidP="00E62BA0">
      <w:pPr>
        <w:rPr>
          <w:b/>
        </w:rPr>
      </w:pPr>
    </w:p>
    <w:p w:rsidR="00E62BA0" w:rsidRDefault="00E62BA0" w:rsidP="00E62BA0">
      <w:pPr>
        <w:rPr>
          <w:b/>
        </w:rPr>
      </w:pPr>
    </w:p>
    <w:p w:rsidR="00A1544B" w:rsidRDefault="00A1544B" w:rsidP="00E62BA0">
      <w:pPr>
        <w:rPr>
          <w:b/>
        </w:rPr>
      </w:pPr>
    </w:p>
    <w:p w:rsidR="00A1544B" w:rsidRDefault="00A1544B" w:rsidP="00E62BA0">
      <w:pPr>
        <w:rPr>
          <w:b/>
        </w:rPr>
      </w:pPr>
    </w:p>
    <w:p w:rsidR="00A1544B" w:rsidRDefault="00A1544B" w:rsidP="00E62BA0">
      <w:pPr>
        <w:rPr>
          <w:b/>
        </w:rPr>
      </w:pPr>
    </w:p>
    <w:p w:rsidR="00A1544B" w:rsidRDefault="00A1544B" w:rsidP="00E62BA0">
      <w:pPr>
        <w:rPr>
          <w:b/>
        </w:rPr>
      </w:pPr>
    </w:p>
    <w:p w:rsidR="00A1544B" w:rsidRDefault="00A1544B" w:rsidP="00E62BA0">
      <w:pPr>
        <w:rPr>
          <w:b/>
        </w:rPr>
      </w:pPr>
    </w:p>
    <w:p w:rsidR="00A1544B" w:rsidRDefault="00A1544B" w:rsidP="00E62BA0">
      <w:pPr>
        <w:rPr>
          <w:b/>
        </w:rPr>
      </w:pPr>
    </w:p>
    <w:p w:rsidR="00A1544B" w:rsidRDefault="00A1544B" w:rsidP="00E62BA0">
      <w:pPr>
        <w:rPr>
          <w:b/>
        </w:rPr>
      </w:pPr>
    </w:p>
    <w:p w:rsidR="00A1544B" w:rsidRDefault="00A1544B" w:rsidP="00E62BA0">
      <w:pPr>
        <w:rPr>
          <w:b/>
        </w:rPr>
      </w:pPr>
    </w:p>
    <w:p w:rsidR="00A1544B" w:rsidRDefault="00A1544B" w:rsidP="00E62BA0">
      <w:pPr>
        <w:rPr>
          <w:b/>
        </w:rPr>
      </w:pPr>
    </w:p>
    <w:p w:rsidR="00A1544B" w:rsidRDefault="00A1544B" w:rsidP="00E62BA0">
      <w:pPr>
        <w:rPr>
          <w:b/>
        </w:rPr>
      </w:pPr>
    </w:p>
    <w:p w:rsidR="00A1544B" w:rsidRDefault="00A1544B" w:rsidP="00E62BA0">
      <w:pPr>
        <w:rPr>
          <w:b/>
        </w:rPr>
      </w:pPr>
    </w:p>
    <w:p w:rsidR="00A1544B" w:rsidRDefault="00A1544B" w:rsidP="00E62BA0">
      <w:pPr>
        <w:rPr>
          <w:b/>
        </w:rPr>
      </w:pPr>
    </w:p>
    <w:p w:rsidR="00A1544B" w:rsidRDefault="00A1544B" w:rsidP="00E62BA0">
      <w:pPr>
        <w:rPr>
          <w:b/>
        </w:rPr>
      </w:pPr>
    </w:p>
    <w:p w:rsidR="00A1544B" w:rsidRDefault="00A1544B" w:rsidP="00E62BA0">
      <w:pPr>
        <w:rPr>
          <w:b/>
        </w:rPr>
      </w:pPr>
    </w:p>
    <w:p w:rsidR="00E62BA0" w:rsidRDefault="00E62BA0" w:rsidP="00E62BA0">
      <w:pPr>
        <w:rPr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699"/>
        <w:gridCol w:w="2975"/>
        <w:gridCol w:w="3023"/>
        <w:gridCol w:w="2506"/>
        <w:gridCol w:w="2409"/>
        <w:gridCol w:w="2523"/>
      </w:tblGrid>
      <w:tr w:rsidR="00E62BA0" w:rsidTr="4647A9CC">
        <w:trPr>
          <w:trHeight w:val="230"/>
        </w:trPr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E62BA0" w:rsidRDefault="00E62BA0" w:rsidP="009E6157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IV  settimana </w:t>
            </w: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E62BA0" w:rsidRDefault="00E62BA0" w:rsidP="009E615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29 Marzo</w:t>
            </w:r>
          </w:p>
        </w:tc>
        <w:tc>
          <w:tcPr>
            <w:tcW w:w="3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E62BA0" w:rsidRDefault="00E62BA0" w:rsidP="009E615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30 Marzo</w:t>
            </w:r>
          </w:p>
        </w:tc>
        <w:tc>
          <w:tcPr>
            <w:tcW w:w="2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E62BA0" w:rsidRDefault="00E62BA0" w:rsidP="009E615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31 Marzo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E62BA0" w:rsidRPr="00604D4E" w:rsidRDefault="00E62BA0" w:rsidP="009E6157">
            <w:pPr>
              <w:snapToGrid w:val="0"/>
              <w:rPr>
                <w:b/>
                <w:color w:val="FF0000"/>
                <w:sz w:val="20"/>
                <w:szCs w:val="20"/>
              </w:rPr>
            </w:pPr>
            <w:r w:rsidRPr="00604D4E">
              <w:rPr>
                <w:b/>
                <w:color w:val="FF0000"/>
                <w:sz w:val="20"/>
                <w:szCs w:val="20"/>
              </w:rPr>
              <w:t xml:space="preserve">Giovedì 1 Aprile  </w:t>
            </w:r>
          </w:p>
        </w:tc>
        <w:tc>
          <w:tcPr>
            <w:tcW w:w="2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BA0" w:rsidRPr="00604D4E" w:rsidRDefault="00E62BA0" w:rsidP="009E6157">
            <w:pPr>
              <w:snapToGrid w:val="0"/>
              <w:rPr>
                <w:b/>
                <w:color w:val="FF0000"/>
                <w:sz w:val="20"/>
                <w:szCs w:val="20"/>
              </w:rPr>
            </w:pPr>
            <w:r w:rsidRPr="00604D4E">
              <w:rPr>
                <w:b/>
                <w:color w:val="FF0000"/>
                <w:sz w:val="20"/>
                <w:szCs w:val="20"/>
              </w:rPr>
              <w:t>Venerdì 2 Aprile</w:t>
            </w:r>
          </w:p>
        </w:tc>
      </w:tr>
      <w:tr w:rsidR="002B6E67" w:rsidTr="4647A9CC">
        <w:trPr>
          <w:trHeight w:val="230"/>
        </w:trPr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2B6E67" w:rsidRDefault="002B6E67" w:rsidP="009E615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2B6E67" w:rsidRDefault="00124B74" w:rsidP="001B7B71">
            <w:pPr>
              <w:spacing w:line="276" w:lineRule="auto"/>
              <w:rPr>
                <w:b/>
                <w:highlight w:val="lightGray"/>
              </w:rPr>
            </w:pPr>
            <w:r>
              <w:rPr>
                <w:b/>
                <w:color w:val="7030A0"/>
              </w:rPr>
              <w:t>Lingua inglese II</w:t>
            </w:r>
          </w:p>
          <w:p w:rsidR="002B6E67" w:rsidRPr="001A063D" w:rsidRDefault="002B6E67" w:rsidP="001B7B71">
            <w:pPr>
              <w:spacing w:line="276" w:lineRule="auto"/>
              <w:rPr>
                <w:b/>
                <w:i/>
                <w:color w:val="7030A0"/>
              </w:rPr>
            </w:pPr>
          </w:p>
        </w:tc>
        <w:tc>
          <w:tcPr>
            <w:tcW w:w="3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2B6E67" w:rsidRDefault="00124B74" w:rsidP="001B7B71">
            <w:pPr>
              <w:spacing w:line="276" w:lineRule="auto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Lingua inglese II</w:t>
            </w:r>
          </w:p>
          <w:p w:rsidR="002B6E67" w:rsidRPr="001A063D" w:rsidRDefault="002B6E67" w:rsidP="001B7B71">
            <w:pPr>
              <w:spacing w:line="276" w:lineRule="auto"/>
              <w:rPr>
                <w:b/>
                <w:i/>
                <w:color w:val="7030A0"/>
              </w:rPr>
            </w:pPr>
            <w:r w:rsidRPr="009E6157">
              <w:rPr>
                <w:b/>
                <w:sz w:val="22"/>
                <w:szCs w:val="22"/>
                <w:highlight w:val="cyan"/>
              </w:rPr>
              <w:t>Filologia slava</w:t>
            </w:r>
          </w:p>
        </w:tc>
        <w:tc>
          <w:tcPr>
            <w:tcW w:w="2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2B6E67" w:rsidRPr="001A063D" w:rsidRDefault="002B6E67" w:rsidP="001B7B71">
            <w:pPr>
              <w:rPr>
                <w:highlight w:val="green"/>
              </w:rPr>
            </w:pPr>
            <w:r>
              <w:rPr>
                <w:b/>
                <w:highlight w:val="green"/>
              </w:rPr>
              <w:t xml:space="preserve">Lingua russa II </w:t>
            </w:r>
          </w:p>
        </w:tc>
        <w:tc>
          <w:tcPr>
            <w:tcW w:w="24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nil"/>
            </w:tcBorders>
          </w:tcPr>
          <w:p w:rsidR="002B6E67" w:rsidRDefault="002B6E67" w:rsidP="002B6E67"/>
          <w:p w:rsidR="002B6E67" w:rsidRDefault="002B6E67" w:rsidP="002B6E67"/>
          <w:p w:rsidR="002B6E67" w:rsidRDefault="002B6E67" w:rsidP="002B6E67"/>
          <w:p w:rsidR="002B6E67" w:rsidRPr="001A063D" w:rsidRDefault="002B6E67" w:rsidP="002B6E67">
            <w:pPr>
              <w:rPr>
                <w:highlight w:val="green"/>
              </w:rPr>
            </w:pPr>
            <w:r w:rsidRPr="001E283D">
              <w:rPr>
                <w:color w:val="FF0000"/>
                <w:sz w:val="44"/>
                <w:szCs w:val="44"/>
              </w:rPr>
              <w:t>Festività</w:t>
            </w:r>
          </w:p>
        </w:tc>
        <w:tc>
          <w:tcPr>
            <w:tcW w:w="252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B6E67" w:rsidRDefault="002B6E67" w:rsidP="002B6E67"/>
          <w:p w:rsidR="002B6E67" w:rsidRDefault="002B6E67" w:rsidP="002B6E67"/>
          <w:p w:rsidR="002B6E67" w:rsidRDefault="002B6E67" w:rsidP="002B6E67"/>
          <w:p w:rsidR="002B6E67" w:rsidRPr="0045126C" w:rsidRDefault="002B6E67" w:rsidP="002B6E67">
            <w:pPr>
              <w:spacing w:line="276" w:lineRule="auto"/>
              <w:rPr>
                <w:b/>
                <w:i/>
                <w:color w:val="FF0000"/>
              </w:rPr>
            </w:pPr>
            <w:r w:rsidRPr="001E283D">
              <w:rPr>
                <w:color w:val="FF0000"/>
                <w:sz w:val="44"/>
                <w:szCs w:val="44"/>
              </w:rPr>
              <w:t>Festività</w:t>
            </w:r>
          </w:p>
        </w:tc>
      </w:tr>
      <w:tr w:rsidR="002B6E67" w:rsidTr="4647A9CC">
        <w:trPr>
          <w:trHeight w:val="230"/>
        </w:trPr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2B6E67" w:rsidRDefault="002B6E67" w:rsidP="009E615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2B6E67" w:rsidRDefault="00124B74" w:rsidP="001B7B71">
            <w:pPr>
              <w:spacing w:line="276" w:lineRule="auto"/>
              <w:rPr>
                <w:b/>
                <w:highlight w:val="lightGray"/>
              </w:rPr>
            </w:pPr>
            <w:r>
              <w:rPr>
                <w:b/>
                <w:color w:val="7030A0"/>
              </w:rPr>
              <w:t>Lingua inglese II</w:t>
            </w:r>
          </w:p>
          <w:p w:rsidR="002B6E67" w:rsidRPr="001A063D" w:rsidRDefault="002B6E67" w:rsidP="001B7B71">
            <w:pPr>
              <w:spacing w:line="276" w:lineRule="auto"/>
              <w:rPr>
                <w:b/>
                <w:i/>
                <w:color w:val="7030A0"/>
              </w:rPr>
            </w:pPr>
          </w:p>
        </w:tc>
        <w:tc>
          <w:tcPr>
            <w:tcW w:w="3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2B6E67" w:rsidRDefault="00124B74" w:rsidP="001B7B71">
            <w:pPr>
              <w:spacing w:line="276" w:lineRule="auto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Lingua inglese II</w:t>
            </w:r>
          </w:p>
          <w:p w:rsidR="002B6E67" w:rsidRPr="001A063D" w:rsidRDefault="002B6E67" w:rsidP="001B7B71">
            <w:pPr>
              <w:spacing w:line="276" w:lineRule="auto"/>
              <w:rPr>
                <w:b/>
                <w:i/>
                <w:color w:val="7030A0"/>
              </w:rPr>
            </w:pPr>
            <w:r w:rsidRPr="009E6157">
              <w:rPr>
                <w:b/>
                <w:sz w:val="22"/>
                <w:szCs w:val="22"/>
                <w:highlight w:val="cyan"/>
              </w:rPr>
              <w:t>Filologia slava</w:t>
            </w:r>
          </w:p>
        </w:tc>
        <w:tc>
          <w:tcPr>
            <w:tcW w:w="2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2B6E67" w:rsidRPr="001A063D" w:rsidRDefault="002B6E67" w:rsidP="001B7B71">
            <w:pPr>
              <w:rPr>
                <w:highlight w:val="green"/>
              </w:rPr>
            </w:pPr>
            <w:r>
              <w:rPr>
                <w:b/>
                <w:highlight w:val="green"/>
              </w:rPr>
              <w:t xml:space="preserve">Lingua russa II </w:t>
            </w:r>
          </w:p>
        </w:tc>
        <w:tc>
          <w:tcPr>
            <w:tcW w:w="2409" w:type="dxa"/>
            <w:vMerge/>
          </w:tcPr>
          <w:p w:rsidR="002B6E67" w:rsidRPr="001A063D" w:rsidRDefault="002B6E67" w:rsidP="001B7B71">
            <w:pPr>
              <w:rPr>
                <w:highlight w:val="green"/>
              </w:rPr>
            </w:pPr>
          </w:p>
        </w:tc>
        <w:tc>
          <w:tcPr>
            <w:tcW w:w="2523" w:type="dxa"/>
            <w:vMerge/>
          </w:tcPr>
          <w:p w:rsidR="002B6E67" w:rsidRPr="008D17E2" w:rsidRDefault="002B6E67" w:rsidP="001B7B71">
            <w:pPr>
              <w:spacing w:line="276" w:lineRule="auto"/>
              <w:rPr>
                <w:i/>
              </w:rPr>
            </w:pPr>
          </w:p>
        </w:tc>
      </w:tr>
      <w:tr w:rsidR="002B6E67" w:rsidTr="4647A9CC">
        <w:trPr>
          <w:trHeight w:val="230"/>
        </w:trPr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2B6E67" w:rsidRDefault="002B6E67" w:rsidP="009E615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2B6E67" w:rsidRPr="00A44E2E" w:rsidRDefault="002B6E67" w:rsidP="001B7B71">
            <w:pPr>
              <w:spacing w:line="276" w:lineRule="auto"/>
              <w:rPr>
                <w:rFonts w:ascii="Verdana" w:hAnsi="Verdana"/>
                <w:b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b/>
                <w:color w:val="FF0000"/>
                <w:sz w:val="18"/>
                <w:szCs w:val="18"/>
              </w:rPr>
              <w:t xml:space="preserve">Letteratura Inglese </w:t>
            </w:r>
          </w:p>
        </w:tc>
        <w:tc>
          <w:tcPr>
            <w:tcW w:w="3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2B6E67" w:rsidRPr="008D17E2" w:rsidRDefault="002B6E67" w:rsidP="001B7B71">
            <w:pPr>
              <w:spacing w:line="276" w:lineRule="auto"/>
              <w:rPr>
                <w:b/>
                <w:i/>
                <w:color w:val="FF0000"/>
              </w:rPr>
            </w:pPr>
            <w:r>
              <w:rPr>
                <w:rFonts w:ascii="Verdana" w:hAnsi="Verdana"/>
                <w:b/>
                <w:color w:val="FF0000"/>
                <w:sz w:val="18"/>
                <w:szCs w:val="18"/>
              </w:rPr>
              <w:t>Letteratura Inglese</w:t>
            </w:r>
          </w:p>
        </w:tc>
        <w:tc>
          <w:tcPr>
            <w:tcW w:w="2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2B6E67" w:rsidRPr="008D17E2" w:rsidRDefault="002B6E67" w:rsidP="001B7B71">
            <w:pPr>
              <w:spacing w:line="276" w:lineRule="auto"/>
              <w:rPr>
                <w:b/>
                <w:i/>
                <w:color w:val="FF0000"/>
              </w:rPr>
            </w:pPr>
            <w:r w:rsidRPr="007719C1">
              <w:rPr>
                <w:highlight w:val="magenta"/>
              </w:rPr>
              <w:t>Lingua Tedesca II</w:t>
            </w:r>
          </w:p>
        </w:tc>
        <w:tc>
          <w:tcPr>
            <w:tcW w:w="2409" w:type="dxa"/>
            <w:vMerge/>
          </w:tcPr>
          <w:p w:rsidR="002B6E67" w:rsidRPr="0045126C" w:rsidRDefault="002B6E67" w:rsidP="001B7B71">
            <w:pPr>
              <w:spacing w:line="276" w:lineRule="auto"/>
              <w:rPr>
                <w:b/>
                <w:i/>
                <w:color w:val="FF0000"/>
              </w:rPr>
            </w:pPr>
          </w:p>
        </w:tc>
        <w:tc>
          <w:tcPr>
            <w:tcW w:w="2523" w:type="dxa"/>
            <w:vMerge/>
          </w:tcPr>
          <w:p w:rsidR="002B6E67" w:rsidRPr="001A063D" w:rsidRDefault="002B6E67" w:rsidP="001B7B71">
            <w:pPr>
              <w:rPr>
                <w:highlight w:val="green"/>
              </w:rPr>
            </w:pPr>
          </w:p>
        </w:tc>
      </w:tr>
      <w:tr w:rsidR="002B6E67" w:rsidTr="4647A9CC">
        <w:trPr>
          <w:trHeight w:val="230"/>
        </w:trPr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2B6E67" w:rsidRDefault="002B6E67" w:rsidP="009E615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2B6E67" w:rsidRPr="008D17E2" w:rsidRDefault="002B6E67" w:rsidP="001B7B71">
            <w:pPr>
              <w:spacing w:line="276" w:lineRule="auto"/>
              <w:rPr>
                <w:rFonts w:ascii="Verdana" w:hAnsi="Verdana"/>
                <w:b/>
                <w:i/>
                <w:sz w:val="18"/>
                <w:szCs w:val="18"/>
              </w:rPr>
            </w:pPr>
            <w:r>
              <w:rPr>
                <w:rFonts w:ascii="Verdana" w:hAnsi="Verdana"/>
                <w:b/>
                <w:color w:val="FF0000"/>
                <w:sz w:val="18"/>
                <w:szCs w:val="18"/>
              </w:rPr>
              <w:t xml:space="preserve">Letteratura Inglese </w:t>
            </w:r>
          </w:p>
        </w:tc>
        <w:tc>
          <w:tcPr>
            <w:tcW w:w="3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2B6E67" w:rsidRPr="008D17E2" w:rsidRDefault="002B6E67" w:rsidP="001B7B71">
            <w:pPr>
              <w:spacing w:line="276" w:lineRule="auto"/>
              <w:rPr>
                <w:i/>
              </w:rPr>
            </w:pPr>
            <w:r>
              <w:rPr>
                <w:rFonts w:ascii="Verdana" w:hAnsi="Verdana"/>
                <w:b/>
                <w:color w:val="FF0000"/>
                <w:sz w:val="18"/>
                <w:szCs w:val="18"/>
              </w:rPr>
              <w:t>Letteratura Inglese</w:t>
            </w:r>
          </w:p>
        </w:tc>
        <w:tc>
          <w:tcPr>
            <w:tcW w:w="2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2B6E67" w:rsidRPr="008D17E2" w:rsidRDefault="002B6E67" w:rsidP="001B7B71">
            <w:pPr>
              <w:spacing w:line="276" w:lineRule="auto"/>
              <w:rPr>
                <w:i/>
              </w:rPr>
            </w:pPr>
            <w:r w:rsidRPr="007719C1">
              <w:rPr>
                <w:highlight w:val="magenta"/>
              </w:rPr>
              <w:t>Lingua Tedesca II</w:t>
            </w:r>
          </w:p>
        </w:tc>
        <w:tc>
          <w:tcPr>
            <w:tcW w:w="2409" w:type="dxa"/>
            <w:vMerge/>
          </w:tcPr>
          <w:p w:rsidR="002B6E67" w:rsidRPr="008D17E2" w:rsidRDefault="002B6E67" w:rsidP="001B7B71">
            <w:pPr>
              <w:spacing w:line="276" w:lineRule="auto"/>
              <w:rPr>
                <w:i/>
              </w:rPr>
            </w:pPr>
          </w:p>
        </w:tc>
        <w:tc>
          <w:tcPr>
            <w:tcW w:w="2523" w:type="dxa"/>
            <w:vMerge/>
          </w:tcPr>
          <w:p w:rsidR="002B6E67" w:rsidRPr="001A063D" w:rsidRDefault="002B6E67" w:rsidP="001B7B71">
            <w:pPr>
              <w:rPr>
                <w:highlight w:val="green"/>
              </w:rPr>
            </w:pPr>
          </w:p>
        </w:tc>
      </w:tr>
      <w:tr w:rsidR="002B6E67" w:rsidTr="4647A9CC">
        <w:trPr>
          <w:trHeight w:val="230"/>
        </w:trPr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2B6E67" w:rsidRDefault="002B6E67" w:rsidP="009E615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2B6E67" w:rsidRDefault="002B6E67" w:rsidP="001B7B71">
            <w:pPr>
              <w:pStyle w:val="Nessunaspaziatura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yellow"/>
              </w:rPr>
              <w:t>Storia contemporanea</w:t>
            </w:r>
          </w:p>
          <w:p w:rsidR="002B6E67" w:rsidRPr="005F38B1" w:rsidRDefault="002B6E67" w:rsidP="001B7B71">
            <w:pPr>
              <w:pStyle w:val="Nessunaspaziatura"/>
              <w:rPr>
                <w:b/>
                <w:i/>
                <w:sz w:val="20"/>
                <w:szCs w:val="20"/>
              </w:rPr>
            </w:pPr>
            <w:r w:rsidRPr="009E6157">
              <w:rPr>
                <w:b/>
                <w:sz w:val="22"/>
                <w:szCs w:val="22"/>
                <w:highlight w:val="cyan"/>
              </w:rPr>
              <w:t>Filologia slava</w:t>
            </w:r>
          </w:p>
        </w:tc>
        <w:tc>
          <w:tcPr>
            <w:tcW w:w="3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2B6E67" w:rsidRPr="005F38B1" w:rsidRDefault="002B6E67" w:rsidP="4647A9CC">
            <w:pPr>
              <w:pStyle w:val="Nessunaspaziatura"/>
              <w:rPr>
                <w:b/>
                <w:bCs/>
                <w:sz w:val="20"/>
                <w:szCs w:val="20"/>
              </w:rPr>
            </w:pPr>
            <w:r w:rsidRPr="4647A9CC">
              <w:rPr>
                <w:b/>
                <w:bCs/>
                <w:sz w:val="20"/>
                <w:szCs w:val="20"/>
                <w:highlight w:val="yellow"/>
              </w:rPr>
              <w:t>Storia contemporanea</w:t>
            </w:r>
          </w:p>
        </w:tc>
        <w:tc>
          <w:tcPr>
            <w:tcW w:w="2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2B6E67" w:rsidRDefault="002B6E67" w:rsidP="001B7B71">
            <w:pPr>
              <w:pStyle w:val="Nessunaspaziatura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Storia contemporanea</w:t>
            </w:r>
          </w:p>
          <w:p w:rsidR="002B6E67" w:rsidRPr="005F38B1" w:rsidRDefault="002B6E67" w:rsidP="001B7B71">
            <w:pPr>
              <w:pStyle w:val="Nessunaspaziatura"/>
              <w:rPr>
                <w:b/>
                <w:i/>
                <w:sz w:val="20"/>
                <w:szCs w:val="20"/>
              </w:rPr>
            </w:pPr>
            <w:r w:rsidRPr="007719C1">
              <w:rPr>
                <w:b/>
                <w:highlight w:val="lightGray"/>
              </w:rPr>
              <w:t>Lingua Francese II</w:t>
            </w:r>
          </w:p>
        </w:tc>
        <w:tc>
          <w:tcPr>
            <w:tcW w:w="2409" w:type="dxa"/>
            <w:vMerge/>
          </w:tcPr>
          <w:p w:rsidR="002B6E67" w:rsidRPr="005F38B1" w:rsidRDefault="002B6E67" w:rsidP="001B7B71">
            <w:pPr>
              <w:pStyle w:val="Nessunaspaziatura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523" w:type="dxa"/>
            <w:vMerge/>
          </w:tcPr>
          <w:p w:rsidR="002B6E67" w:rsidRPr="001A063D" w:rsidRDefault="002B6E67" w:rsidP="001B7B71">
            <w:pPr>
              <w:rPr>
                <w:highlight w:val="green"/>
              </w:rPr>
            </w:pPr>
          </w:p>
        </w:tc>
      </w:tr>
      <w:tr w:rsidR="002B6E67" w:rsidTr="4647A9CC">
        <w:trPr>
          <w:trHeight w:val="230"/>
        </w:trPr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2B6E67" w:rsidRDefault="002B6E67" w:rsidP="009E615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2B6E67" w:rsidRDefault="002B6E67" w:rsidP="001B7B71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yellow"/>
              </w:rPr>
              <w:t>Storia contemporanea</w:t>
            </w:r>
          </w:p>
          <w:p w:rsidR="002B6E67" w:rsidRPr="008D17E2" w:rsidRDefault="002B6E67" w:rsidP="001B7B71">
            <w:pPr>
              <w:spacing w:line="276" w:lineRule="auto"/>
              <w:rPr>
                <w:i/>
                <w:sz w:val="20"/>
                <w:szCs w:val="20"/>
              </w:rPr>
            </w:pPr>
            <w:r w:rsidRPr="009E6157">
              <w:rPr>
                <w:b/>
                <w:sz w:val="22"/>
                <w:szCs w:val="22"/>
                <w:highlight w:val="cyan"/>
              </w:rPr>
              <w:t>Filologia slava</w:t>
            </w:r>
          </w:p>
        </w:tc>
        <w:tc>
          <w:tcPr>
            <w:tcW w:w="3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2B6E67" w:rsidRDefault="002B6E67" w:rsidP="001B7B71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yellow"/>
              </w:rPr>
              <w:t>Storia contemporanea</w:t>
            </w:r>
          </w:p>
          <w:p w:rsidR="002B6E67" w:rsidRPr="008D17E2" w:rsidRDefault="002B6E67" w:rsidP="4647A9CC">
            <w:pPr>
              <w:spacing w:line="276" w:lineRule="auto"/>
              <w:rPr>
                <w:b/>
                <w:bCs/>
                <w:color w:val="00B050"/>
              </w:rPr>
            </w:pPr>
          </w:p>
        </w:tc>
        <w:tc>
          <w:tcPr>
            <w:tcW w:w="2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604D4E" w:rsidRDefault="002B6E67" w:rsidP="001B7B71">
            <w:pPr>
              <w:spacing w:line="276" w:lineRule="auto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Storia contemporanea</w:t>
            </w:r>
          </w:p>
          <w:p w:rsidR="002B6E67" w:rsidRPr="008D17E2" w:rsidRDefault="002B6E67" w:rsidP="001B7B71">
            <w:pPr>
              <w:spacing w:line="276" w:lineRule="auto"/>
              <w:rPr>
                <w:i/>
                <w:sz w:val="20"/>
                <w:szCs w:val="20"/>
              </w:rPr>
            </w:pPr>
            <w:r w:rsidRPr="007719C1">
              <w:rPr>
                <w:b/>
                <w:highlight w:val="lightGray"/>
              </w:rPr>
              <w:t>Lingua Francese II</w:t>
            </w:r>
          </w:p>
        </w:tc>
        <w:tc>
          <w:tcPr>
            <w:tcW w:w="2409" w:type="dxa"/>
            <w:vMerge/>
          </w:tcPr>
          <w:p w:rsidR="002B6E67" w:rsidRPr="008D17E2" w:rsidRDefault="002B6E67" w:rsidP="001B7B71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2523" w:type="dxa"/>
            <w:vMerge/>
          </w:tcPr>
          <w:p w:rsidR="002B6E67" w:rsidRPr="001A063D" w:rsidRDefault="002B6E67" w:rsidP="001B7B71">
            <w:pPr>
              <w:rPr>
                <w:highlight w:val="green"/>
              </w:rPr>
            </w:pPr>
          </w:p>
        </w:tc>
      </w:tr>
      <w:tr w:rsidR="002B6E67" w:rsidTr="4647A9CC">
        <w:trPr>
          <w:trHeight w:val="230"/>
        </w:trPr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2B6E67" w:rsidRDefault="002B6E67" w:rsidP="009E615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2B6E67" w:rsidRDefault="002B6E67" w:rsidP="001B7B71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2B6E67" w:rsidRDefault="002B6E67" w:rsidP="001B7B71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2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2B6E67" w:rsidRDefault="002B6E67" w:rsidP="001B7B71">
            <w:pPr>
              <w:rPr>
                <w:color w:val="FF0000"/>
              </w:rPr>
            </w:pPr>
          </w:p>
        </w:tc>
        <w:tc>
          <w:tcPr>
            <w:tcW w:w="2409" w:type="dxa"/>
            <w:vMerge/>
          </w:tcPr>
          <w:p w:rsidR="002B6E67" w:rsidRDefault="002B6E67" w:rsidP="001B7B71">
            <w:pPr>
              <w:rPr>
                <w:sz w:val="20"/>
                <w:szCs w:val="20"/>
              </w:rPr>
            </w:pPr>
          </w:p>
        </w:tc>
        <w:tc>
          <w:tcPr>
            <w:tcW w:w="2523" w:type="dxa"/>
            <w:vMerge/>
          </w:tcPr>
          <w:p w:rsidR="002B6E67" w:rsidRDefault="002B6E67" w:rsidP="001B7B71"/>
        </w:tc>
      </w:tr>
      <w:tr w:rsidR="002B6E67" w:rsidTr="4647A9CC">
        <w:trPr>
          <w:trHeight w:val="230"/>
        </w:trPr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2B6E67" w:rsidRDefault="002B6E67" w:rsidP="009E615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2B6E67" w:rsidRDefault="002B6E67" w:rsidP="009E6157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2B6E67" w:rsidRDefault="002B6E67" w:rsidP="009E6157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2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2B6E67" w:rsidRDefault="002B6E67" w:rsidP="009E6157">
            <w:pPr>
              <w:rPr>
                <w:b/>
                <w:color w:val="FF0000"/>
              </w:rPr>
            </w:pPr>
          </w:p>
        </w:tc>
        <w:tc>
          <w:tcPr>
            <w:tcW w:w="2409" w:type="dxa"/>
            <w:vMerge/>
          </w:tcPr>
          <w:p w:rsidR="002B6E67" w:rsidRDefault="002B6E67" w:rsidP="009E6157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523" w:type="dxa"/>
            <w:vMerge/>
          </w:tcPr>
          <w:p w:rsidR="002B6E67" w:rsidRDefault="002B6E67" w:rsidP="009E6157"/>
        </w:tc>
      </w:tr>
      <w:tr w:rsidR="002B6E67" w:rsidTr="4647A9CC">
        <w:trPr>
          <w:trHeight w:val="230"/>
        </w:trPr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2B6E67" w:rsidRDefault="002B6E67" w:rsidP="009E615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2B6E67" w:rsidRDefault="002B6E67" w:rsidP="009E6157">
            <w:pPr>
              <w:rPr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2B6E67" w:rsidRDefault="002B6E67" w:rsidP="009E6157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2B6E67" w:rsidRDefault="002B6E67" w:rsidP="009E6157">
            <w:pPr>
              <w:rPr>
                <w:color w:val="008000"/>
              </w:rPr>
            </w:pPr>
          </w:p>
        </w:tc>
        <w:tc>
          <w:tcPr>
            <w:tcW w:w="2409" w:type="dxa"/>
            <w:vMerge/>
          </w:tcPr>
          <w:p w:rsidR="002B6E67" w:rsidRDefault="002B6E67" w:rsidP="009E6157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523" w:type="dxa"/>
            <w:vMerge/>
          </w:tcPr>
          <w:p w:rsidR="002B6E67" w:rsidRDefault="002B6E67" w:rsidP="009E6157"/>
        </w:tc>
      </w:tr>
      <w:tr w:rsidR="002B6E67" w:rsidTr="4647A9CC">
        <w:trPr>
          <w:trHeight w:val="230"/>
        </w:trPr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2B6E67" w:rsidRDefault="002B6E67" w:rsidP="009E615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2B6E67" w:rsidRDefault="002B6E67" w:rsidP="009E6157">
            <w:pPr>
              <w:rPr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2B6E67" w:rsidRDefault="002B6E67" w:rsidP="009E6157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2B6E67" w:rsidRDefault="002B6E67" w:rsidP="009E6157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2B6E67" w:rsidRDefault="002B6E67" w:rsidP="009E6157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523" w:type="dxa"/>
            <w:vMerge/>
          </w:tcPr>
          <w:p w:rsidR="002B6E67" w:rsidRDefault="002B6E67" w:rsidP="009E6157"/>
        </w:tc>
      </w:tr>
    </w:tbl>
    <w:p w:rsidR="00E62BA0" w:rsidRDefault="00E62BA0" w:rsidP="00E62BA0">
      <w:pPr>
        <w:rPr>
          <w:b/>
        </w:rPr>
      </w:pPr>
    </w:p>
    <w:p w:rsidR="00E62BA0" w:rsidRDefault="00E62BA0" w:rsidP="00E62BA0">
      <w:pPr>
        <w:rPr>
          <w:b/>
        </w:rPr>
      </w:pPr>
    </w:p>
    <w:p w:rsidR="00A1544B" w:rsidRDefault="00A1544B" w:rsidP="00E62BA0">
      <w:pPr>
        <w:rPr>
          <w:b/>
        </w:rPr>
      </w:pPr>
    </w:p>
    <w:p w:rsidR="00A1544B" w:rsidRDefault="00A1544B" w:rsidP="00E62BA0">
      <w:pPr>
        <w:rPr>
          <w:b/>
        </w:rPr>
      </w:pPr>
    </w:p>
    <w:p w:rsidR="00A1544B" w:rsidRDefault="00A1544B" w:rsidP="00E62BA0">
      <w:pPr>
        <w:rPr>
          <w:b/>
        </w:rPr>
      </w:pPr>
    </w:p>
    <w:p w:rsidR="00A1544B" w:rsidRDefault="00A1544B" w:rsidP="00E62BA0">
      <w:pPr>
        <w:rPr>
          <w:b/>
        </w:rPr>
      </w:pPr>
    </w:p>
    <w:p w:rsidR="00A1544B" w:rsidRDefault="00A1544B" w:rsidP="00E62BA0">
      <w:pPr>
        <w:rPr>
          <w:b/>
        </w:rPr>
      </w:pPr>
    </w:p>
    <w:p w:rsidR="00A1544B" w:rsidRDefault="00A1544B" w:rsidP="00E62BA0">
      <w:pPr>
        <w:rPr>
          <w:b/>
        </w:rPr>
      </w:pPr>
    </w:p>
    <w:p w:rsidR="00A1544B" w:rsidRDefault="00A1544B" w:rsidP="00E62BA0">
      <w:pPr>
        <w:rPr>
          <w:b/>
        </w:rPr>
      </w:pPr>
    </w:p>
    <w:p w:rsidR="00A1544B" w:rsidRDefault="00A1544B" w:rsidP="00E62BA0">
      <w:pPr>
        <w:rPr>
          <w:b/>
        </w:rPr>
      </w:pPr>
    </w:p>
    <w:p w:rsidR="00A1544B" w:rsidRDefault="00A1544B" w:rsidP="00E62BA0">
      <w:pPr>
        <w:rPr>
          <w:b/>
        </w:rPr>
      </w:pPr>
    </w:p>
    <w:p w:rsidR="00A1544B" w:rsidRDefault="00A1544B" w:rsidP="00E62BA0">
      <w:pPr>
        <w:rPr>
          <w:b/>
        </w:rPr>
      </w:pPr>
    </w:p>
    <w:p w:rsidR="00A1544B" w:rsidRDefault="00A1544B" w:rsidP="00E62BA0">
      <w:pPr>
        <w:rPr>
          <w:b/>
        </w:rPr>
      </w:pPr>
    </w:p>
    <w:p w:rsidR="00A1544B" w:rsidRDefault="00A1544B" w:rsidP="00E62BA0">
      <w:pPr>
        <w:rPr>
          <w:b/>
        </w:rPr>
      </w:pPr>
    </w:p>
    <w:p w:rsidR="00A1544B" w:rsidRDefault="00A1544B" w:rsidP="00E62BA0">
      <w:pPr>
        <w:rPr>
          <w:b/>
        </w:rPr>
      </w:pPr>
    </w:p>
    <w:p w:rsidR="00A1544B" w:rsidRDefault="00A1544B" w:rsidP="00E62BA0">
      <w:pPr>
        <w:rPr>
          <w:b/>
        </w:rPr>
      </w:pPr>
    </w:p>
    <w:p w:rsidR="00A1544B" w:rsidRDefault="00A1544B" w:rsidP="00E62BA0">
      <w:pPr>
        <w:rPr>
          <w:b/>
        </w:rPr>
      </w:pPr>
    </w:p>
    <w:p w:rsidR="00E62BA0" w:rsidRDefault="00E62BA0" w:rsidP="00E62BA0">
      <w:pPr>
        <w:rPr>
          <w:b/>
        </w:rPr>
      </w:pPr>
    </w:p>
    <w:tbl>
      <w:tblPr>
        <w:tblW w:w="15300" w:type="dxa"/>
        <w:tblInd w:w="-30" w:type="dxa"/>
        <w:tblLayout w:type="fixed"/>
        <w:tblLook w:val="04A0"/>
      </w:tblPr>
      <w:tblGrid>
        <w:gridCol w:w="1697"/>
        <w:gridCol w:w="2975"/>
        <w:gridCol w:w="2976"/>
        <w:gridCol w:w="2555"/>
        <w:gridCol w:w="2409"/>
        <w:gridCol w:w="2688"/>
      </w:tblGrid>
      <w:tr w:rsidR="00E62BA0" w:rsidTr="3C49E178">
        <w:trPr>
          <w:trHeight w:val="230"/>
        </w:trPr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E62BA0" w:rsidRDefault="00E62BA0" w:rsidP="009E6157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V settimana </w:t>
            </w: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E62BA0" w:rsidRPr="00335371" w:rsidRDefault="00E62BA0" w:rsidP="009E6157">
            <w:pPr>
              <w:snapToGrid w:val="0"/>
              <w:jc w:val="center"/>
              <w:rPr>
                <w:b/>
                <w:color w:val="FF0000"/>
                <w:sz w:val="20"/>
                <w:szCs w:val="20"/>
              </w:rPr>
            </w:pPr>
            <w:r w:rsidRPr="00335371">
              <w:rPr>
                <w:b/>
                <w:color w:val="FF0000"/>
                <w:sz w:val="20"/>
                <w:szCs w:val="20"/>
              </w:rPr>
              <w:t>Lunedì 5 Aprile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E62BA0" w:rsidRPr="00604D4E" w:rsidRDefault="00E62BA0" w:rsidP="009E6157">
            <w:pPr>
              <w:snapToGrid w:val="0"/>
              <w:rPr>
                <w:b/>
                <w:color w:val="FF0000"/>
                <w:sz w:val="20"/>
                <w:szCs w:val="20"/>
              </w:rPr>
            </w:pPr>
            <w:r w:rsidRPr="00604D4E">
              <w:rPr>
                <w:b/>
                <w:color w:val="FF0000"/>
                <w:sz w:val="20"/>
                <w:szCs w:val="20"/>
              </w:rPr>
              <w:t>Martedì 6 Aprile</w:t>
            </w:r>
          </w:p>
        </w:tc>
        <w:tc>
          <w:tcPr>
            <w:tcW w:w="2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E62BA0" w:rsidRDefault="00E62BA0" w:rsidP="009E615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7 Aprile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E62BA0" w:rsidRDefault="00E62BA0" w:rsidP="009E615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8 Aprile</w:t>
            </w:r>
          </w:p>
        </w:tc>
        <w:tc>
          <w:tcPr>
            <w:tcW w:w="2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BA0" w:rsidRDefault="00E62BA0" w:rsidP="009E615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9 Aprile</w:t>
            </w:r>
          </w:p>
        </w:tc>
      </w:tr>
      <w:tr w:rsidR="002B6E67" w:rsidTr="3C49E178">
        <w:trPr>
          <w:trHeight w:val="344"/>
        </w:trPr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2B6E67" w:rsidRDefault="002B6E67" w:rsidP="009E615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9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nil"/>
            </w:tcBorders>
          </w:tcPr>
          <w:p w:rsidR="002B6E67" w:rsidRDefault="002B6E67" w:rsidP="009E6157"/>
          <w:p w:rsidR="002B6E67" w:rsidRDefault="002B6E67" w:rsidP="009E6157"/>
          <w:p w:rsidR="002B6E67" w:rsidRDefault="002B6E67" w:rsidP="009E6157"/>
          <w:p w:rsidR="002B6E67" w:rsidRDefault="002B6E67" w:rsidP="009E6157"/>
          <w:p w:rsidR="002B6E67" w:rsidRPr="001E283D" w:rsidRDefault="002B6E67" w:rsidP="009E6157">
            <w:pPr>
              <w:jc w:val="center"/>
              <w:rPr>
                <w:color w:val="FF0000"/>
                <w:sz w:val="44"/>
                <w:szCs w:val="44"/>
              </w:rPr>
            </w:pPr>
            <w:r w:rsidRPr="001E283D">
              <w:rPr>
                <w:color w:val="FF0000"/>
                <w:sz w:val="44"/>
                <w:szCs w:val="44"/>
              </w:rPr>
              <w:t>Festività</w:t>
            </w:r>
          </w:p>
        </w:tc>
        <w:tc>
          <w:tcPr>
            <w:tcW w:w="29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nil"/>
            </w:tcBorders>
          </w:tcPr>
          <w:p w:rsidR="002B6E67" w:rsidRDefault="002B6E67" w:rsidP="002B6E67"/>
          <w:p w:rsidR="002B6E67" w:rsidRDefault="002B6E67" w:rsidP="002B6E67"/>
          <w:p w:rsidR="002B6E67" w:rsidRDefault="002B6E67" w:rsidP="002B6E67"/>
          <w:p w:rsidR="00351208" w:rsidRDefault="00351208" w:rsidP="002B6E67"/>
          <w:p w:rsidR="002B6E67" w:rsidRPr="001A063D" w:rsidRDefault="002B6E67" w:rsidP="002B6E67">
            <w:pPr>
              <w:spacing w:line="276" w:lineRule="auto"/>
              <w:rPr>
                <w:b/>
                <w:i/>
                <w:color w:val="7030A0"/>
              </w:rPr>
            </w:pPr>
            <w:r w:rsidRPr="001E283D">
              <w:rPr>
                <w:color w:val="FF0000"/>
                <w:sz w:val="44"/>
                <w:szCs w:val="44"/>
              </w:rPr>
              <w:t>Festività</w:t>
            </w:r>
          </w:p>
        </w:tc>
        <w:tc>
          <w:tcPr>
            <w:tcW w:w="2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2B6E67" w:rsidRPr="001B7B71" w:rsidRDefault="00124B74" w:rsidP="001B7B71">
            <w:pPr>
              <w:spacing w:line="276" w:lineRule="auto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Lingua inglese II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2B6E67" w:rsidRPr="001A063D" w:rsidRDefault="002B6E67" w:rsidP="3C49E178">
            <w:pPr>
              <w:rPr>
                <w:highlight w:val="green"/>
              </w:rPr>
            </w:pPr>
            <w:r w:rsidRPr="3C49E178">
              <w:rPr>
                <w:b/>
                <w:bCs/>
                <w:color w:val="00B050"/>
              </w:rPr>
              <w:t>Filologia germanica</w:t>
            </w:r>
          </w:p>
          <w:p w:rsidR="002B6E67" w:rsidRPr="001A063D" w:rsidRDefault="55970BEA" w:rsidP="3C49E178">
            <w:pPr>
              <w:rPr>
                <w:b/>
                <w:bCs/>
                <w:highlight w:val="green"/>
              </w:rPr>
            </w:pPr>
            <w:r w:rsidRPr="3C49E178">
              <w:rPr>
                <w:b/>
                <w:bCs/>
                <w:highlight w:val="green"/>
              </w:rPr>
              <w:t>Lingua russa II</w:t>
            </w:r>
          </w:p>
        </w:tc>
        <w:tc>
          <w:tcPr>
            <w:tcW w:w="2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E67" w:rsidRPr="0045126C" w:rsidRDefault="002B6E67" w:rsidP="001B7B71">
            <w:pPr>
              <w:spacing w:line="276" w:lineRule="auto"/>
              <w:rPr>
                <w:b/>
                <w:i/>
                <w:color w:val="FF0000"/>
              </w:rPr>
            </w:pPr>
            <w:r>
              <w:rPr>
                <w:b/>
                <w:sz w:val="22"/>
                <w:szCs w:val="22"/>
              </w:rPr>
              <w:t>Letteratura Spagnola I</w:t>
            </w:r>
          </w:p>
        </w:tc>
      </w:tr>
      <w:tr w:rsidR="002B6E67" w:rsidTr="3C49E178">
        <w:trPr>
          <w:trHeight w:val="230"/>
        </w:trPr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2B6E67" w:rsidRDefault="002B6E67" w:rsidP="009E615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975" w:type="dxa"/>
            <w:vMerge/>
          </w:tcPr>
          <w:p w:rsidR="002B6E67" w:rsidRDefault="002B6E67" w:rsidP="009E6157">
            <w:pPr>
              <w:rPr>
                <w:b/>
                <w:color w:val="FF0000"/>
              </w:rPr>
            </w:pPr>
          </w:p>
        </w:tc>
        <w:tc>
          <w:tcPr>
            <w:tcW w:w="2976" w:type="dxa"/>
            <w:vMerge/>
          </w:tcPr>
          <w:p w:rsidR="002B6E67" w:rsidRPr="001A063D" w:rsidRDefault="002B6E67" w:rsidP="001B7B71">
            <w:pPr>
              <w:spacing w:line="276" w:lineRule="auto"/>
              <w:rPr>
                <w:b/>
                <w:i/>
                <w:color w:val="7030A0"/>
              </w:rPr>
            </w:pPr>
          </w:p>
        </w:tc>
        <w:tc>
          <w:tcPr>
            <w:tcW w:w="2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2B6E67" w:rsidRPr="001B7B71" w:rsidRDefault="00124B74" w:rsidP="001B7B71">
            <w:pPr>
              <w:spacing w:line="276" w:lineRule="auto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Lingua inglese II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2B6E67" w:rsidRPr="001A063D" w:rsidRDefault="002B6E67" w:rsidP="3C49E178">
            <w:pPr>
              <w:rPr>
                <w:b/>
                <w:bCs/>
                <w:highlight w:val="green"/>
              </w:rPr>
            </w:pPr>
            <w:r w:rsidRPr="3C49E178">
              <w:rPr>
                <w:b/>
                <w:bCs/>
                <w:color w:val="00B050"/>
              </w:rPr>
              <w:t>Filologia germanica</w:t>
            </w:r>
            <w:r w:rsidR="7EE60741" w:rsidRPr="3C49E178">
              <w:rPr>
                <w:b/>
                <w:bCs/>
                <w:highlight w:val="green"/>
              </w:rPr>
              <w:t xml:space="preserve"> Lingua russa II</w:t>
            </w:r>
          </w:p>
        </w:tc>
        <w:tc>
          <w:tcPr>
            <w:tcW w:w="2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E67" w:rsidRPr="008D17E2" w:rsidRDefault="002B6E67" w:rsidP="001B7B71">
            <w:pPr>
              <w:spacing w:line="276" w:lineRule="auto"/>
              <w:rPr>
                <w:i/>
              </w:rPr>
            </w:pPr>
            <w:r>
              <w:rPr>
                <w:b/>
                <w:sz w:val="22"/>
                <w:szCs w:val="22"/>
              </w:rPr>
              <w:t>Letteratura Spagnola I</w:t>
            </w:r>
          </w:p>
        </w:tc>
      </w:tr>
      <w:tr w:rsidR="002B6E67" w:rsidTr="3C49E178">
        <w:trPr>
          <w:trHeight w:val="230"/>
        </w:trPr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2B6E67" w:rsidRDefault="002B6E67" w:rsidP="009E615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975" w:type="dxa"/>
            <w:vMerge/>
          </w:tcPr>
          <w:p w:rsidR="002B6E67" w:rsidRDefault="002B6E67" w:rsidP="009E6157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hideMark/>
          </w:tcPr>
          <w:p w:rsidR="002B6E67" w:rsidRPr="008D17E2" w:rsidRDefault="002B6E67" w:rsidP="001B7B71">
            <w:pPr>
              <w:spacing w:line="276" w:lineRule="auto"/>
              <w:rPr>
                <w:b/>
                <w:i/>
                <w:color w:val="FF0000"/>
              </w:rPr>
            </w:pPr>
          </w:p>
        </w:tc>
        <w:tc>
          <w:tcPr>
            <w:tcW w:w="2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2B6E67" w:rsidRPr="008D17E2" w:rsidRDefault="002B6E67" w:rsidP="001B7B71">
            <w:pPr>
              <w:spacing w:line="276" w:lineRule="auto"/>
              <w:rPr>
                <w:b/>
                <w:i/>
                <w:color w:val="FF0000"/>
              </w:rPr>
            </w:pPr>
            <w:r w:rsidRPr="007719C1">
              <w:rPr>
                <w:highlight w:val="magenta"/>
              </w:rPr>
              <w:t>Lingua Tedesca II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2B6E67" w:rsidRPr="0045126C" w:rsidRDefault="002B6E67" w:rsidP="001B7B71">
            <w:pPr>
              <w:spacing w:line="276" w:lineRule="auto"/>
              <w:rPr>
                <w:b/>
                <w:i/>
                <w:color w:val="FF0000"/>
              </w:rPr>
            </w:pPr>
            <w:r>
              <w:rPr>
                <w:b/>
                <w:sz w:val="22"/>
                <w:szCs w:val="22"/>
              </w:rPr>
              <w:t>Letteratura Spagnola I</w:t>
            </w:r>
          </w:p>
        </w:tc>
        <w:tc>
          <w:tcPr>
            <w:tcW w:w="2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E67" w:rsidRPr="001A063D" w:rsidRDefault="002B6E67" w:rsidP="001B7B71">
            <w:pPr>
              <w:rPr>
                <w:highlight w:val="green"/>
              </w:rPr>
            </w:pPr>
            <w:r>
              <w:rPr>
                <w:b/>
                <w:highlight w:val="green"/>
              </w:rPr>
              <w:t xml:space="preserve">Lingua russa II </w:t>
            </w:r>
          </w:p>
        </w:tc>
      </w:tr>
      <w:tr w:rsidR="002B6E67" w:rsidTr="3C49E178">
        <w:trPr>
          <w:trHeight w:val="230"/>
        </w:trPr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2B6E67" w:rsidRDefault="002B6E67" w:rsidP="009E615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975" w:type="dxa"/>
            <w:vMerge/>
          </w:tcPr>
          <w:p w:rsidR="002B6E67" w:rsidRDefault="002B6E67" w:rsidP="009E6157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2976" w:type="dxa"/>
            <w:vMerge/>
            <w:hideMark/>
          </w:tcPr>
          <w:p w:rsidR="002B6E67" w:rsidRPr="008D17E2" w:rsidRDefault="002B6E67" w:rsidP="001B7B71">
            <w:pPr>
              <w:spacing w:line="276" w:lineRule="auto"/>
              <w:rPr>
                <w:i/>
              </w:rPr>
            </w:pPr>
          </w:p>
        </w:tc>
        <w:tc>
          <w:tcPr>
            <w:tcW w:w="2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2B6E67" w:rsidRPr="008D17E2" w:rsidRDefault="002B6E67" w:rsidP="001B7B71">
            <w:pPr>
              <w:spacing w:line="276" w:lineRule="auto"/>
              <w:rPr>
                <w:i/>
              </w:rPr>
            </w:pPr>
            <w:r w:rsidRPr="007719C1">
              <w:rPr>
                <w:highlight w:val="magenta"/>
              </w:rPr>
              <w:t>Lingua Tedesca II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2B6E67" w:rsidRPr="008D17E2" w:rsidRDefault="002B6E67" w:rsidP="001B7B71">
            <w:pPr>
              <w:spacing w:line="276" w:lineRule="auto"/>
              <w:rPr>
                <w:i/>
              </w:rPr>
            </w:pPr>
            <w:r>
              <w:rPr>
                <w:b/>
                <w:sz w:val="22"/>
                <w:szCs w:val="22"/>
              </w:rPr>
              <w:t xml:space="preserve">Letteratura Spagnola I </w:t>
            </w:r>
          </w:p>
        </w:tc>
        <w:tc>
          <w:tcPr>
            <w:tcW w:w="2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E67" w:rsidRPr="001A063D" w:rsidRDefault="002B6E67" w:rsidP="001B7B71">
            <w:pPr>
              <w:rPr>
                <w:highlight w:val="green"/>
              </w:rPr>
            </w:pPr>
            <w:r>
              <w:rPr>
                <w:b/>
                <w:highlight w:val="green"/>
              </w:rPr>
              <w:t xml:space="preserve">Lingua russa II </w:t>
            </w:r>
          </w:p>
        </w:tc>
      </w:tr>
      <w:tr w:rsidR="002B6E67" w:rsidTr="3C49E178">
        <w:trPr>
          <w:trHeight w:val="230"/>
        </w:trPr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2B6E67" w:rsidRDefault="002B6E67" w:rsidP="009E615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975" w:type="dxa"/>
            <w:vMerge/>
            <w:hideMark/>
          </w:tcPr>
          <w:p w:rsidR="002B6E67" w:rsidRDefault="002B6E67" w:rsidP="009E6157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976" w:type="dxa"/>
            <w:vMerge/>
            <w:hideMark/>
          </w:tcPr>
          <w:p w:rsidR="002B6E67" w:rsidRPr="005F38B1" w:rsidRDefault="002B6E67" w:rsidP="001B7B71">
            <w:pPr>
              <w:pStyle w:val="Nessunaspaziatura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2B6E67" w:rsidRDefault="002B6E67" w:rsidP="001B7B71">
            <w:pPr>
              <w:pStyle w:val="Nessunaspaziatura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Storia contemporanea</w:t>
            </w:r>
          </w:p>
          <w:p w:rsidR="002B6E67" w:rsidRPr="005F38B1" w:rsidRDefault="002B6E67" w:rsidP="001B7B71">
            <w:pPr>
              <w:pStyle w:val="Nessunaspaziatura"/>
              <w:rPr>
                <w:b/>
                <w:i/>
                <w:sz w:val="20"/>
                <w:szCs w:val="20"/>
              </w:rPr>
            </w:pPr>
            <w:r w:rsidRPr="007719C1">
              <w:rPr>
                <w:b/>
                <w:highlight w:val="lightGray"/>
              </w:rPr>
              <w:t>Lingua Francese II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2B6E67" w:rsidRPr="005F38B1" w:rsidRDefault="002B6E67" w:rsidP="001B7B71">
            <w:pPr>
              <w:pStyle w:val="Nessunaspaziatura"/>
              <w:rPr>
                <w:b/>
                <w:i/>
                <w:sz w:val="20"/>
                <w:szCs w:val="20"/>
              </w:rPr>
            </w:pPr>
            <w:r w:rsidRPr="007719C1">
              <w:rPr>
                <w:highlight w:val="magenta"/>
              </w:rPr>
              <w:t>Lingua Tedesca II</w:t>
            </w:r>
          </w:p>
        </w:tc>
        <w:tc>
          <w:tcPr>
            <w:tcW w:w="2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E67" w:rsidRPr="001A063D" w:rsidRDefault="002B6E67" w:rsidP="001B7B71">
            <w:pPr>
              <w:rPr>
                <w:highlight w:val="green"/>
              </w:rPr>
            </w:pPr>
            <w:r>
              <w:rPr>
                <w:b/>
                <w:color w:val="00B050"/>
              </w:rPr>
              <w:t>Filologia germanica</w:t>
            </w:r>
          </w:p>
        </w:tc>
      </w:tr>
      <w:tr w:rsidR="002B6E67" w:rsidTr="3C49E178">
        <w:trPr>
          <w:trHeight w:val="230"/>
        </w:trPr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2B6E67" w:rsidRDefault="002B6E67" w:rsidP="009E615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975" w:type="dxa"/>
            <w:vMerge/>
            <w:hideMark/>
          </w:tcPr>
          <w:p w:rsidR="002B6E67" w:rsidRDefault="002B6E67" w:rsidP="009E6157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976" w:type="dxa"/>
            <w:vMerge/>
            <w:hideMark/>
          </w:tcPr>
          <w:p w:rsidR="002B6E67" w:rsidRPr="008D17E2" w:rsidRDefault="002B6E67" w:rsidP="001B7B71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2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2B6E67" w:rsidRDefault="002B6E67" w:rsidP="001B7B71">
            <w:pPr>
              <w:spacing w:line="276" w:lineRule="auto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Storia contemporanea</w:t>
            </w:r>
          </w:p>
          <w:p w:rsidR="002B6E67" w:rsidRPr="008D17E2" w:rsidRDefault="002B6E67" w:rsidP="001B7B71">
            <w:pPr>
              <w:spacing w:line="276" w:lineRule="auto"/>
              <w:rPr>
                <w:i/>
                <w:sz w:val="20"/>
                <w:szCs w:val="20"/>
              </w:rPr>
            </w:pPr>
            <w:r w:rsidRPr="007719C1">
              <w:rPr>
                <w:b/>
                <w:highlight w:val="lightGray"/>
              </w:rPr>
              <w:t>Lingua Francese II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2B6E67" w:rsidRPr="008D17E2" w:rsidRDefault="002B6E67" w:rsidP="001B7B71">
            <w:pPr>
              <w:spacing w:line="276" w:lineRule="auto"/>
              <w:rPr>
                <w:i/>
                <w:sz w:val="20"/>
                <w:szCs w:val="20"/>
              </w:rPr>
            </w:pPr>
            <w:r w:rsidRPr="007719C1">
              <w:rPr>
                <w:highlight w:val="magenta"/>
              </w:rPr>
              <w:t>Lingua Tedesca II</w:t>
            </w:r>
          </w:p>
        </w:tc>
        <w:tc>
          <w:tcPr>
            <w:tcW w:w="2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E67" w:rsidRPr="001A063D" w:rsidRDefault="002B6E67" w:rsidP="001B7B71">
            <w:pPr>
              <w:rPr>
                <w:highlight w:val="green"/>
              </w:rPr>
            </w:pPr>
            <w:r>
              <w:rPr>
                <w:b/>
                <w:color w:val="00B050"/>
              </w:rPr>
              <w:t>Filologia germanica</w:t>
            </w:r>
          </w:p>
        </w:tc>
      </w:tr>
      <w:tr w:rsidR="002B6E67" w:rsidTr="3C49E178">
        <w:trPr>
          <w:trHeight w:val="230"/>
        </w:trPr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2B6E67" w:rsidRDefault="002B6E67" w:rsidP="009E615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975" w:type="dxa"/>
            <w:vMerge/>
            <w:hideMark/>
          </w:tcPr>
          <w:p w:rsidR="002B6E67" w:rsidRDefault="002B6E67" w:rsidP="009E6157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2976" w:type="dxa"/>
            <w:vMerge/>
            <w:hideMark/>
          </w:tcPr>
          <w:p w:rsidR="002B6E67" w:rsidRDefault="002B6E67" w:rsidP="009E6157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2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2B6E67" w:rsidRDefault="002B6E67" w:rsidP="009E6157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2B6E67" w:rsidRDefault="002B6E67" w:rsidP="009E6157">
            <w:pPr>
              <w:rPr>
                <w:sz w:val="20"/>
                <w:szCs w:val="20"/>
              </w:rPr>
            </w:pPr>
          </w:p>
        </w:tc>
        <w:tc>
          <w:tcPr>
            <w:tcW w:w="2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E67" w:rsidRDefault="002B6E67" w:rsidP="009E6157">
            <w:pPr>
              <w:rPr>
                <w:highlight w:val="cyan"/>
              </w:rPr>
            </w:pPr>
          </w:p>
        </w:tc>
      </w:tr>
      <w:tr w:rsidR="002B6E67" w:rsidTr="3C49E178">
        <w:trPr>
          <w:trHeight w:val="230"/>
        </w:trPr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2B6E67" w:rsidRDefault="002B6E67" w:rsidP="009E615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975" w:type="dxa"/>
            <w:vMerge/>
            <w:hideMark/>
          </w:tcPr>
          <w:p w:rsidR="002B6E67" w:rsidRDefault="002B6E67" w:rsidP="009E6157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2976" w:type="dxa"/>
            <w:vMerge/>
            <w:hideMark/>
          </w:tcPr>
          <w:p w:rsidR="002B6E67" w:rsidRDefault="002B6E67" w:rsidP="009E6157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2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2B6E67" w:rsidRDefault="002B6E67" w:rsidP="009E6157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2B6E67" w:rsidRDefault="002B6E67" w:rsidP="009E6157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E67" w:rsidRDefault="002B6E67" w:rsidP="009E6157">
            <w:pPr>
              <w:rPr>
                <w:highlight w:val="cyan"/>
              </w:rPr>
            </w:pPr>
          </w:p>
        </w:tc>
      </w:tr>
      <w:tr w:rsidR="002B6E67" w:rsidTr="3C49E178">
        <w:trPr>
          <w:trHeight w:val="230"/>
        </w:trPr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2B6E67" w:rsidRDefault="002B6E67" w:rsidP="009E615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975" w:type="dxa"/>
            <w:vMerge/>
            <w:hideMark/>
          </w:tcPr>
          <w:p w:rsidR="002B6E67" w:rsidRDefault="002B6E67" w:rsidP="009E6157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2B6E67" w:rsidRDefault="002B6E67" w:rsidP="009E6157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2B6E67" w:rsidRDefault="002B6E67" w:rsidP="009E6157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2B6E67" w:rsidRDefault="002B6E67" w:rsidP="009E6157"/>
        </w:tc>
        <w:tc>
          <w:tcPr>
            <w:tcW w:w="2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E67" w:rsidRDefault="002B6E67" w:rsidP="009E6157">
            <w:pPr>
              <w:rPr>
                <w:highlight w:val="cyan"/>
              </w:rPr>
            </w:pPr>
          </w:p>
        </w:tc>
      </w:tr>
      <w:tr w:rsidR="002B6E67" w:rsidTr="3C49E178">
        <w:trPr>
          <w:trHeight w:val="230"/>
        </w:trPr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2B6E67" w:rsidRDefault="002B6E67" w:rsidP="009E615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975" w:type="dxa"/>
            <w:vMerge/>
            <w:hideMark/>
          </w:tcPr>
          <w:p w:rsidR="002B6E67" w:rsidRDefault="002B6E67" w:rsidP="009E6157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2B6E67" w:rsidRDefault="002B6E67" w:rsidP="009E6157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2B6E67" w:rsidRDefault="002B6E67" w:rsidP="009E6157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2B6E67" w:rsidRDefault="002B6E67" w:rsidP="009E6157"/>
        </w:tc>
        <w:tc>
          <w:tcPr>
            <w:tcW w:w="2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E67" w:rsidRDefault="002B6E67" w:rsidP="009E6157">
            <w:pPr>
              <w:rPr>
                <w:highlight w:val="cyan"/>
              </w:rPr>
            </w:pPr>
          </w:p>
        </w:tc>
      </w:tr>
    </w:tbl>
    <w:p w:rsidR="00E62BA0" w:rsidRDefault="00E62BA0" w:rsidP="00E62BA0">
      <w:pPr>
        <w:rPr>
          <w:b/>
        </w:rPr>
      </w:pPr>
    </w:p>
    <w:p w:rsidR="00E62BA0" w:rsidRDefault="00E62BA0" w:rsidP="00E62BA0">
      <w:pPr>
        <w:rPr>
          <w:b/>
        </w:rPr>
      </w:pPr>
    </w:p>
    <w:p w:rsidR="00A1544B" w:rsidRDefault="00A1544B" w:rsidP="00E62BA0">
      <w:pPr>
        <w:rPr>
          <w:b/>
        </w:rPr>
      </w:pPr>
    </w:p>
    <w:p w:rsidR="00A1544B" w:rsidRDefault="00A1544B" w:rsidP="00E62BA0">
      <w:pPr>
        <w:rPr>
          <w:b/>
        </w:rPr>
      </w:pPr>
    </w:p>
    <w:p w:rsidR="00E62BA0" w:rsidRDefault="00E62BA0" w:rsidP="00E62BA0">
      <w:pPr>
        <w:rPr>
          <w:b/>
        </w:rPr>
      </w:pPr>
    </w:p>
    <w:p w:rsidR="00A1544B" w:rsidRDefault="00A1544B" w:rsidP="00E62BA0">
      <w:pPr>
        <w:rPr>
          <w:b/>
        </w:rPr>
      </w:pPr>
    </w:p>
    <w:p w:rsidR="00A1544B" w:rsidRDefault="00A1544B" w:rsidP="00E62BA0">
      <w:pPr>
        <w:rPr>
          <w:b/>
        </w:rPr>
      </w:pPr>
    </w:p>
    <w:p w:rsidR="001B7B71" w:rsidRDefault="001B7B71" w:rsidP="00E62BA0">
      <w:pPr>
        <w:rPr>
          <w:b/>
        </w:rPr>
      </w:pPr>
    </w:p>
    <w:p w:rsidR="001B7B71" w:rsidRDefault="001B7B71" w:rsidP="00E62BA0">
      <w:pPr>
        <w:rPr>
          <w:b/>
        </w:rPr>
      </w:pPr>
    </w:p>
    <w:p w:rsidR="00A1544B" w:rsidRDefault="00A1544B" w:rsidP="00E62BA0">
      <w:pPr>
        <w:rPr>
          <w:b/>
        </w:rPr>
      </w:pPr>
    </w:p>
    <w:p w:rsidR="00A1544B" w:rsidRDefault="00A1544B" w:rsidP="00E62BA0">
      <w:pPr>
        <w:rPr>
          <w:b/>
        </w:rPr>
      </w:pPr>
    </w:p>
    <w:p w:rsidR="00A1544B" w:rsidRDefault="00A1544B" w:rsidP="00E62BA0">
      <w:pPr>
        <w:rPr>
          <w:b/>
        </w:rPr>
      </w:pPr>
    </w:p>
    <w:p w:rsidR="006A7C1E" w:rsidRDefault="006A7C1E" w:rsidP="00E62BA0">
      <w:pPr>
        <w:rPr>
          <w:b/>
        </w:rPr>
      </w:pPr>
    </w:p>
    <w:p w:rsidR="006A7C1E" w:rsidRDefault="006A7C1E" w:rsidP="00E62BA0">
      <w:pPr>
        <w:rPr>
          <w:b/>
        </w:rPr>
      </w:pPr>
    </w:p>
    <w:p w:rsidR="001B7B71" w:rsidRDefault="001B7B71" w:rsidP="00E62BA0">
      <w:pPr>
        <w:rPr>
          <w:b/>
        </w:rPr>
      </w:pPr>
    </w:p>
    <w:p w:rsidR="00A1544B" w:rsidRDefault="00A1544B" w:rsidP="00E62BA0">
      <w:pPr>
        <w:rPr>
          <w:b/>
        </w:rPr>
      </w:pPr>
    </w:p>
    <w:p w:rsidR="00A1544B" w:rsidRDefault="00A1544B" w:rsidP="00E62BA0">
      <w:pPr>
        <w:rPr>
          <w:b/>
        </w:rPr>
      </w:pPr>
    </w:p>
    <w:tbl>
      <w:tblPr>
        <w:tblW w:w="15375" w:type="dxa"/>
        <w:tblInd w:w="-30" w:type="dxa"/>
        <w:tblLayout w:type="fixed"/>
        <w:tblLook w:val="04A0"/>
      </w:tblPr>
      <w:tblGrid>
        <w:gridCol w:w="1699"/>
        <w:gridCol w:w="2976"/>
        <w:gridCol w:w="3024"/>
        <w:gridCol w:w="2504"/>
        <w:gridCol w:w="2409"/>
        <w:gridCol w:w="2763"/>
      </w:tblGrid>
      <w:tr w:rsidR="00E62BA0" w:rsidTr="00167278">
        <w:trPr>
          <w:trHeight w:val="327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BA0" w:rsidRDefault="00E62BA0" w:rsidP="009E6157">
            <w:pPr>
              <w:snapToGrid w:val="0"/>
              <w:rPr>
                <w:caps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>VI settimana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BA0" w:rsidRPr="00335371" w:rsidRDefault="00E62BA0" w:rsidP="00604D4E">
            <w:pPr>
              <w:snapToGrid w:val="0"/>
              <w:rPr>
                <w:b/>
                <w:color w:val="FF0000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12 Aprile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BA0" w:rsidRDefault="00E62BA0" w:rsidP="009E615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13 Aprile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BA0" w:rsidRDefault="00E62BA0" w:rsidP="009E615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14 Aprile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BA0" w:rsidRDefault="00E62BA0" w:rsidP="009E615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15 Aprile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BA0" w:rsidRDefault="00E62BA0" w:rsidP="009E615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16 Aprile</w:t>
            </w:r>
          </w:p>
        </w:tc>
      </w:tr>
      <w:tr w:rsidR="00A1544B" w:rsidTr="00167278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544B" w:rsidRDefault="00A1544B" w:rsidP="009E615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lastRenderedPageBreak/>
              <w:t>8.30 – 9.30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44B" w:rsidRPr="007719C1" w:rsidRDefault="00A1544B" w:rsidP="00F97D83">
            <w:pPr>
              <w:rPr>
                <w:b/>
              </w:rPr>
            </w:pPr>
            <w:r w:rsidRPr="007719C1">
              <w:rPr>
                <w:b/>
                <w:highlight w:val="lightGray"/>
              </w:rPr>
              <w:t>Lingua Francese II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44B" w:rsidRPr="005F38B1" w:rsidRDefault="00A1544B" w:rsidP="001B7B71">
            <w:pPr>
              <w:pStyle w:val="Nessunaspaziatura"/>
              <w:rPr>
                <w:b/>
                <w:i/>
                <w:sz w:val="20"/>
                <w:szCs w:val="20"/>
              </w:rPr>
            </w:pPr>
            <w:r w:rsidRPr="009E6157">
              <w:rPr>
                <w:b/>
                <w:sz w:val="22"/>
                <w:szCs w:val="22"/>
                <w:highlight w:val="cyan"/>
              </w:rPr>
              <w:t>Filologia slava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44B" w:rsidRPr="001A063D" w:rsidRDefault="00A1544B" w:rsidP="009E6157">
            <w:pPr>
              <w:rPr>
                <w:highlight w:val="green"/>
              </w:rPr>
            </w:pPr>
            <w:r>
              <w:rPr>
                <w:b/>
                <w:highlight w:val="green"/>
              </w:rPr>
              <w:t xml:space="preserve">Lingua russa II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44B" w:rsidRPr="001A063D" w:rsidRDefault="00A1544B" w:rsidP="009E6157">
            <w:pPr>
              <w:rPr>
                <w:highlight w:val="green"/>
              </w:rPr>
            </w:pPr>
            <w:r>
              <w:rPr>
                <w:b/>
                <w:color w:val="00B050"/>
              </w:rPr>
              <w:t>Filologia germanica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44B" w:rsidRPr="0045126C" w:rsidRDefault="00A1544B" w:rsidP="009E6157">
            <w:pPr>
              <w:spacing w:line="276" w:lineRule="auto"/>
              <w:rPr>
                <w:b/>
                <w:i/>
                <w:color w:val="FF0000"/>
              </w:rPr>
            </w:pPr>
            <w:r>
              <w:rPr>
                <w:b/>
                <w:sz w:val="22"/>
                <w:szCs w:val="22"/>
              </w:rPr>
              <w:t>Letteratura Spagnola I</w:t>
            </w:r>
          </w:p>
        </w:tc>
      </w:tr>
      <w:tr w:rsidR="00A1544B" w:rsidTr="00167278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544B" w:rsidRDefault="00A1544B" w:rsidP="009E615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44B" w:rsidRDefault="00A1544B" w:rsidP="00F97D83">
            <w:pPr>
              <w:rPr>
                <w:b/>
                <w:color w:val="FF0000"/>
              </w:rPr>
            </w:pPr>
            <w:r w:rsidRPr="007719C1">
              <w:rPr>
                <w:b/>
                <w:highlight w:val="lightGray"/>
              </w:rPr>
              <w:t>Lingua Francese II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44B" w:rsidRPr="008D17E2" w:rsidRDefault="00A1544B" w:rsidP="001B7B71">
            <w:pPr>
              <w:spacing w:line="276" w:lineRule="auto"/>
              <w:rPr>
                <w:i/>
                <w:sz w:val="20"/>
                <w:szCs w:val="20"/>
              </w:rPr>
            </w:pPr>
            <w:r w:rsidRPr="009E6157">
              <w:rPr>
                <w:b/>
                <w:sz w:val="22"/>
                <w:szCs w:val="22"/>
                <w:highlight w:val="cyan"/>
              </w:rPr>
              <w:t>Filologia slava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44B" w:rsidRPr="001A063D" w:rsidRDefault="00A1544B" w:rsidP="009E6157">
            <w:pPr>
              <w:rPr>
                <w:highlight w:val="green"/>
              </w:rPr>
            </w:pPr>
            <w:r>
              <w:rPr>
                <w:b/>
                <w:highlight w:val="green"/>
              </w:rPr>
              <w:t xml:space="preserve">Lingua russa II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44B" w:rsidRPr="001A063D" w:rsidRDefault="00A1544B" w:rsidP="009E6157">
            <w:pPr>
              <w:rPr>
                <w:highlight w:val="green"/>
              </w:rPr>
            </w:pPr>
            <w:r>
              <w:rPr>
                <w:b/>
                <w:color w:val="00B050"/>
              </w:rPr>
              <w:t>Filologia germanica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44B" w:rsidRPr="008D17E2" w:rsidRDefault="00A1544B" w:rsidP="009E6157">
            <w:pPr>
              <w:spacing w:line="276" w:lineRule="auto"/>
              <w:rPr>
                <w:i/>
              </w:rPr>
            </w:pPr>
            <w:r>
              <w:rPr>
                <w:b/>
                <w:sz w:val="22"/>
                <w:szCs w:val="22"/>
              </w:rPr>
              <w:t>Letteratura Spagnola I</w:t>
            </w:r>
          </w:p>
        </w:tc>
      </w:tr>
      <w:tr w:rsidR="00A1544B" w:rsidTr="00167278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544B" w:rsidRDefault="00A1544B" w:rsidP="009E615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44B" w:rsidRPr="00A44E2E" w:rsidRDefault="00A1544B" w:rsidP="009E6157">
            <w:pPr>
              <w:spacing w:line="276" w:lineRule="auto"/>
              <w:rPr>
                <w:rFonts w:ascii="Verdana" w:hAnsi="Verdana"/>
                <w:b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b/>
                <w:color w:val="FF0000"/>
                <w:sz w:val="18"/>
                <w:szCs w:val="18"/>
              </w:rPr>
              <w:t xml:space="preserve">Letteratura Inglese 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544B" w:rsidRPr="008D17E2" w:rsidRDefault="00A1544B" w:rsidP="009E6157">
            <w:pPr>
              <w:spacing w:line="276" w:lineRule="auto"/>
              <w:rPr>
                <w:b/>
                <w:i/>
                <w:color w:val="FF0000"/>
              </w:rPr>
            </w:pPr>
            <w:r>
              <w:rPr>
                <w:rFonts w:ascii="Verdana" w:hAnsi="Verdana"/>
                <w:b/>
                <w:color w:val="FF0000"/>
                <w:sz w:val="18"/>
                <w:szCs w:val="18"/>
              </w:rPr>
              <w:t>Letteratura Inglese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44B" w:rsidRDefault="00A1544B" w:rsidP="001B7B71">
            <w:r w:rsidRPr="007719C1">
              <w:rPr>
                <w:highlight w:val="magenta"/>
              </w:rPr>
              <w:t>Lingua Tedesca II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44B" w:rsidRPr="0045126C" w:rsidRDefault="00A1544B" w:rsidP="009E6157">
            <w:pPr>
              <w:spacing w:line="276" w:lineRule="auto"/>
              <w:rPr>
                <w:b/>
                <w:i/>
                <w:color w:val="FF0000"/>
              </w:rPr>
            </w:pPr>
            <w:r>
              <w:rPr>
                <w:b/>
                <w:sz w:val="22"/>
                <w:szCs w:val="22"/>
              </w:rPr>
              <w:t>Letteratura Spagnola I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44B" w:rsidRPr="001A063D" w:rsidRDefault="00A1544B" w:rsidP="009E6157">
            <w:pPr>
              <w:rPr>
                <w:highlight w:val="green"/>
              </w:rPr>
            </w:pPr>
            <w:r>
              <w:rPr>
                <w:b/>
                <w:highlight w:val="green"/>
              </w:rPr>
              <w:t xml:space="preserve">Lingua russa II </w:t>
            </w:r>
          </w:p>
        </w:tc>
      </w:tr>
      <w:tr w:rsidR="00A1544B" w:rsidTr="00167278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544B" w:rsidRDefault="00A1544B" w:rsidP="009E615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44B" w:rsidRPr="008D17E2" w:rsidRDefault="00A1544B" w:rsidP="009E6157">
            <w:pPr>
              <w:spacing w:line="276" w:lineRule="auto"/>
              <w:rPr>
                <w:rFonts w:ascii="Verdana" w:hAnsi="Verdana"/>
                <w:b/>
                <w:i/>
                <w:sz w:val="18"/>
                <w:szCs w:val="18"/>
              </w:rPr>
            </w:pPr>
            <w:r>
              <w:rPr>
                <w:rFonts w:ascii="Verdana" w:hAnsi="Verdana"/>
                <w:b/>
                <w:color w:val="FF0000"/>
                <w:sz w:val="18"/>
                <w:szCs w:val="18"/>
              </w:rPr>
              <w:t xml:space="preserve">Letteratura Inglese 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544B" w:rsidRPr="008D17E2" w:rsidRDefault="00A1544B" w:rsidP="009E6157">
            <w:pPr>
              <w:spacing w:line="276" w:lineRule="auto"/>
              <w:rPr>
                <w:i/>
              </w:rPr>
            </w:pPr>
            <w:r>
              <w:rPr>
                <w:rFonts w:ascii="Verdana" w:hAnsi="Verdana"/>
                <w:b/>
                <w:color w:val="FF0000"/>
                <w:sz w:val="18"/>
                <w:szCs w:val="18"/>
              </w:rPr>
              <w:t>Letteratura Inglese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44B" w:rsidRDefault="00A1544B" w:rsidP="001B7B71">
            <w:pPr>
              <w:rPr>
                <w:color w:val="FF0000"/>
              </w:rPr>
            </w:pPr>
            <w:r w:rsidRPr="007719C1">
              <w:rPr>
                <w:highlight w:val="magenta"/>
              </w:rPr>
              <w:t>Lingua Tedesca II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44B" w:rsidRPr="008D17E2" w:rsidRDefault="00A1544B" w:rsidP="009E6157">
            <w:pPr>
              <w:spacing w:line="276" w:lineRule="auto"/>
              <w:rPr>
                <w:i/>
              </w:rPr>
            </w:pPr>
            <w:r>
              <w:rPr>
                <w:b/>
                <w:sz w:val="22"/>
                <w:szCs w:val="22"/>
              </w:rPr>
              <w:t xml:space="preserve">Letteratura Spagnola I 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44B" w:rsidRPr="001A063D" w:rsidRDefault="00A1544B" w:rsidP="009E6157">
            <w:pPr>
              <w:rPr>
                <w:highlight w:val="green"/>
              </w:rPr>
            </w:pPr>
            <w:r>
              <w:rPr>
                <w:b/>
                <w:highlight w:val="green"/>
              </w:rPr>
              <w:t xml:space="preserve">Lingua russa II </w:t>
            </w:r>
          </w:p>
        </w:tc>
      </w:tr>
      <w:tr w:rsidR="00A1544B" w:rsidTr="00167278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544B" w:rsidRDefault="00A1544B" w:rsidP="009E615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544B" w:rsidRPr="005F38B1" w:rsidRDefault="00A1544B" w:rsidP="009E6157">
            <w:pPr>
              <w:pStyle w:val="Nessunaspaziatura"/>
              <w:rPr>
                <w:b/>
                <w:i/>
                <w:sz w:val="20"/>
                <w:szCs w:val="20"/>
              </w:rPr>
            </w:pPr>
            <w:r w:rsidRPr="009E6157">
              <w:rPr>
                <w:b/>
                <w:sz w:val="22"/>
                <w:szCs w:val="22"/>
                <w:highlight w:val="cyan"/>
              </w:rPr>
              <w:t>Filologia slava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544B" w:rsidRPr="005F38B1" w:rsidRDefault="00A1544B" w:rsidP="009E6157">
            <w:pPr>
              <w:pStyle w:val="Nessunaspaziatura"/>
              <w:rPr>
                <w:b/>
                <w:i/>
                <w:sz w:val="20"/>
                <w:szCs w:val="20"/>
              </w:rPr>
            </w:pPr>
            <w:r>
              <w:rPr>
                <w:b/>
                <w:color w:val="00B050"/>
              </w:rPr>
              <w:t xml:space="preserve">Filologia germanica 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44B" w:rsidRPr="007719C1" w:rsidRDefault="00A1544B" w:rsidP="001B7B71">
            <w:pPr>
              <w:rPr>
                <w:b/>
              </w:rPr>
            </w:pPr>
            <w:r w:rsidRPr="007719C1">
              <w:rPr>
                <w:b/>
                <w:highlight w:val="lightGray"/>
              </w:rPr>
              <w:t>Lingua Francese II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44B" w:rsidRDefault="00A1544B" w:rsidP="001B7B71">
            <w:r w:rsidRPr="007719C1">
              <w:rPr>
                <w:highlight w:val="magenta"/>
              </w:rPr>
              <w:t>Lingua Tedesca II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44B" w:rsidRPr="001A063D" w:rsidRDefault="00A1544B" w:rsidP="009E6157">
            <w:pPr>
              <w:rPr>
                <w:highlight w:val="green"/>
              </w:rPr>
            </w:pPr>
            <w:r>
              <w:rPr>
                <w:b/>
                <w:color w:val="00B050"/>
              </w:rPr>
              <w:t>Filologia germanica</w:t>
            </w:r>
          </w:p>
        </w:tc>
      </w:tr>
      <w:tr w:rsidR="00A1544B" w:rsidTr="00167278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544B" w:rsidRDefault="00A1544B" w:rsidP="009E615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544B" w:rsidRPr="008D17E2" w:rsidRDefault="00A1544B" w:rsidP="009E6157">
            <w:pPr>
              <w:spacing w:line="276" w:lineRule="auto"/>
              <w:rPr>
                <w:i/>
                <w:sz w:val="20"/>
                <w:szCs w:val="20"/>
              </w:rPr>
            </w:pPr>
            <w:r w:rsidRPr="009E6157">
              <w:rPr>
                <w:b/>
                <w:sz w:val="22"/>
                <w:szCs w:val="22"/>
                <w:highlight w:val="cyan"/>
              </w:rPr>
              <w:t>Filologia slava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544B" w:rsidRPr="008D17E2" w:rsidRDefault="00A1544B" w:rsidP="009E6157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b/>
                <w:color w:val="00B050"/>
              </w:rPr>
              <w:t xml:space="preserve">Filologia germanica 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44B" w:rsidRDefault="00A1544B" w:rsidP="001B7B71">
            <w:pPr>
              <w:rPr>
                <w:b/>
                <w:color w:val="FF0000"/>
              </w:rPr>
            </w:pPr>
            <w:r w:rsidRPr="007719C1">
              <w:rPr>
                <w:b/>
                <w:highlight w:val="lightGray"/>
              </w:rPr>
              <w:t>Lingua Francese II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44B" w:rsidRDefault="00A1544B" w:rsidP="001B7B71">
            <w:pPr>
              <w:rPr>
                <w:color w:val="FF0000"/>
              </w:rPr>
            </w:pPr>
            <w:r w:rsidRPr="007719C1">
              <w:rPr>
                <w:highlight w:val="magenta"/>
              </w:rPr>
              <w:t>Lingua Tedesca II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44B" w:rsidRPr="001A063D" w:rsidRDefault="00A1544B" w:rsidP="009E6157">
            <w:pPr>
              <w:rPr>
                <w:highlight w:val="green"/>
              </w:rPr>
            </w:pPr>
            <w:r>
              <w:rPr>
                <w:b/>
                <w:color w:val="00B050"/>
              </w:rPr>
              <w:t>Filologia germanica</w:t>
            </w:r>
          </w:p>
        </w:tc>
      </w:tr>
      <w:tr w:rsidR="00A1544B" w:rsidTr="00167278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544B" w:rsidRDefault="00A1544B" w:rsidP="009E615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544B" w:rsidRDefault="00A1544B" w:rsidP="009E6157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544B" w:rsidRDefault="00A1544B" w:rsidP="009E6157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44B" w:rsidRDefault="00A1544B" w:rsidP="009E6157">
            <w:pPr>
              <w:rPr>
                <w:color w:val="FF000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44B" w:rsidRDefault="00A1544B" w:rsidP="009E6157">
            <w:pPr>
              <w:rPr>
                <w:sz w:val="20"/>
                <w:szCs w:val="20"/>
              </w:rPr>
            </w:pP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44B" w:rsidRDefault="00A1544B" w:rsidP="009E6157"/>
        </w:tc>
      </w:tr>
      <w:tr w:rsidR="00A1544B" w:rsidTr="00167278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544B" w:rsidRDefault="00A1544B" w:rsidP="009E615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544B" w:rsidRDefault="00A1544B" w:rsidP="009E6157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544B" w:rsidRDefault="00A1544B" w:rsidP="009E6157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44B" w:rsidRDefault="00A1544B" w:rsidP="009E6157">
            <w:pPr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44B" w:rsidRDefault="00A1544B" w:rsidP="009E6157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44B" w:rsidRDefault="00A1544B" w:rsidP="009E6157"/>
        </w:tc>
      </w:tr>
      <w:tr w:rsidR="00A1544B" w:rsidTr="00167278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544B" w:rsidRDefault="00A1544B" w:rsidP="009E615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544B" w:rsidRDefault="00A1544B" w:rsidP="009E6157">
            <w:pPr>
              <w:rPr>
                <w:sz w:val="20"/>
                <w:szCs w:val="20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44B" w:rsidRDefault="00A1544B" w:rsidP="009E6157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44B" w:rsidRDefault="00A1544B" w:rsidP="009E6157">
            <w:pPr>
              <w:rPr>
                <w:color w:val="00800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44B" w:rsidRDefault="00A1544B" w:rsidP="009E6157"/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44B" w:rsidRDefault="00A1544B" w:rsidP="009E6157"/>
        </w:tc>
      </w:tr>
      <w:tr w:rsidR="00A1544B" w:rsidTr="00167278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544B" w:rsidRDefault="00A1544B" w:rsidP="009E615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544B" w:rsidRDefault="00A1544B" w:rsidP="009E6157">
            <w:pPr>
              <w:rPr>
                <w:sz w:val="20"/>
                <w:szCs w:val="20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44B" w:rsidRDefault="00A1544B" w:rsidP="009E6157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44B" w:rsidRDefault="00A1544B" w:rsidP="009E6157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44B" w:rsidRDefault="00A1544B" w:rsidP="009E6157"/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44B" w:rsidRDefault="00A1544B" w:rsidP="009E6157"/>
        </w:tc>
      </w:tr>
    </w:tbl>
    <w:p w:rsidR="00E62BA0" w:rsidRDefault="00E62BA0" w:rsidP="00E62BA0">
      <w:pPr>
        <w:rPr>
          <w:b/>
        </w:rPr>
      </w:pPr>
    </w:p>
    <w:p w:rsidR="00E62BA0" w:rsidRDefault="00E62BA0" w:rsidP="00E62BA0">
      <w:pPr>
        <w:rPr>
          <w:b/>
        </w:rPr>
      </w:pPr>
    </w:p>
    <w:p w:rsidR="00E62BA0" w:rsidRDefault="00E62BA0" w:rsidP="00E62BA0">
      <w:pPr>
        <w:rPr>
          <w:b/>
        </w:rPr>
      </w:pPr>
    </w:p>
    <w:tbl>
      <w:tblPr>
        <w:tblW w:w="15100" w:type="dxa"/>
        <w:tblInd w:w="-30" w:type="dxa"/>
        <w:tblLayout w:type="fixed"/>
        <w:tblLook w:val="04A0"/>
      </w:tblPr>
      <w:tblGrid>
        <w:gridCol w:w="1838"/>
        <w:gridCol w:w="2976"/>
        <w:gridCol w:w="2837"/>
        <w:gridCol w:w="2552"/>
        <w:gridCol w:w="2409"/>
        <w:gridCol w:w="2488"/>
      </w:tblGrid>
      <w:tr w:rsidR="00E62BA0" w:rsidTr="00167278">
        <w:trPr>
          <w:trHeight w:val="23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BA0" w:rsidRDefault="00E62BA0" w:rsidP="009E6157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VII settimana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BA0" w:rsidRDefault="00E62BA0" w:rsidP="009E615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19 Aprile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BA0" w:rsidRDefault="00E62BA0" w:rsidP="009E615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20 Aprile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BA0" w:rsidRDefault="00E62BA0" w:rsidP="009E615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21 Aprile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BA0" w:rsidRDefault="00E62BA0" w:rsidP="009E615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22 Aprile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BA0" w:rsidRDefault="00E62BA0" w:rsidP="009E615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23 Aprile</w:t>
            </w:r>
          </w:p>
        </w:tc>
      </w:tr>
      <w:tr w:rsidR="00A1544B" w:rsidTr="00167278">
        <w:trPr>
          <w:trHeight w:val="23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544B" w:rsidRDefault="00A1544B" w:rsidP="009E615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44B" w:rsidRPr="007719C1" w:rsidRDefault="00A1544B" w:rsidP="001B7B71">
            <w:pPr>
              <w:rPr>
                <w:b/>
              </w:rPr>
            </w:pPr>
            <w:r w:rsidRPr="007719C1">
              <w:rPr>
                <w:b/>
                <w:highlight w:val="lightGray"/>
              </w:rPr>
              <w:t>Lingua Francese II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44B" w:rsidRPr="005F38B1" w:rsidRDefault="00A1544B" w:rsidP="001B7B71">
            <w:pPr>
              <w:pStyle w:val="Nessunaspaziatura"/>
              <w:rPr>
                <w:b/>
                <w:i/>
                <w:sz w:val="20"/>
                <w:szCs w:val="20"/>
              </w:rPr>
            </w:pPr>
            <w:r w:rsidRPr="009E6157">
              <w:rPr>
                <w:b/>
                <w:sz w:val="22"/>
                <w:szCs w:val="22"/>
                <w:highlight w:val="cyan"/>
              </w:rPr>
              <w:t>Filologia slava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44B" w:rsidRPr="001A063D" w:rsidRDefault="00A1544B" w:rsidP="001B7B71">
            <w:pPr>
              <w:rPr>
                <w:highlight w:val="green"/>
              </w:rPr>
            </w:pPr>
            <w:r>
              <w:rPr>
                <w:b/>
                <w:highlight w:val="green"/>
              </w:rPr>
              <w:t xml:space="preserve">Lingua russa II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44B" w:rsidRPr="001A063D" w:rsidRDefault="00A1544B" w:rsidP="001B7B71">
            <w:pPr>
              <w:rPr>
                <w:highlight w:val="green"/>
              </w:rPr>
            </w:pPr>
            <w:r>
              <w:rPr>
                <w:b/>
                <w:color w:val="00B050"/>
              </w:rPr>
              <w:t>Filologia germanica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44B" w:rsidRPr="0045126C" w:rsidRDefault="00A1544B" w:rsidP="001B7B71">
            <w:pPr>
              <w:spacing w:line="276" w:lineRule="auto"/>
              <w:rPr>
                <w:b/>
                <w:i/>
                <w:color w:val="FF0000"/>
              </w:rPr>
            </w:pPr>
            <w:r>
              <w:rPr>
                <w:b/>
                <w:sz w:val="22"/>
                <w:szCs w:val="22"/>
              </w:rPr>
              <w:t>Letteratura Spagnola I</w:t>
            </w:r>
          </w:p>
        </w:tc>
      </w:tr>
      <w:tr w:rsidR="00A1544B" w:rsidTr="00167278">
        <w:trPr>
          <w:trHeight w:val="23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544B" w:rsidRDefault="00A1544B" w:rsidP="009E615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44B" w:rsidRDefault="00A1544B" w:rsidP="001B7B71">
            <w:pPr>
              <w:rPr>
                <w:b/>
                <w:color w:val="FF0000"/>
              </w:rPr>
            </w:pPr>
            <w:r w:rsidRPr="007719C1">
              <w:rPr>
                <w:b/>
                <w:highlight w:val="lightGray"/>
              </w:rPr>
              <w:t>Lingua Francese II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44B" w:rsidRPr="008D17E2" w:rsidRDefault="00A1544B" w:rsidP="001B7B71">
            <w:pPr>
              <w:spacing w:line="276" w:lineRule="auto"/>
              <w:rPr>
                <w:i/>
                <w:sz w:val="20"/>
                <w:szCs w:val="20"/>
              </w:rPr>
            </w:pPr>
            <w:r w:rsidRPr="009E6157">
              <w:rPr>
                <w:b/>
                <w:sz w:val="22"/>
                <w:szCs w:val="22"/>
                <w:highlight w:val="cyan"/>
              </w:rPr>
              <w:t>Filologia slava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44B" w:rsidRPr="001A063D" w:rsidRDefault="00A1544B" w:rsidP="001B7B71">
            <w:pPr>
              <w:rPr>
                <w:highlight w:val="green"/>
              </w:rPr>
            </w:pPr>
            <w:r>
              <w:rPr>
                <w:b/>
                <w:highlight w:val="green"/>
              </w:rPr>
              <w:t xml:space="preserve">Lingua russa II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44B" w:rsidRPr="001A063D" w:rsidRDefault="00A1544B" w:rsidP="001B7B71">
            <w:pPr>
              <w:rPr>
                <w:highlight w:val="green"/>
              </w:rPr>
            </w:pPr>
            <w:r>
              <w:rPr>
                <w:b/>
                <w:color w:val="00B050"/>
              </w:rPr>
              <w:t>Filologia germanica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44B" w:rsidRPr="008D17E2" w:rsidRDefault="00A1544B" w:rsidP="001B7B71">
            <w:pPr>
              <w:spacing w:line="276" w:lineRule="auto"/>
              <w:rPr>
                <w:i/>
              </w:rPr>
            </w:pPr>
            <w:r>
              <w:rPr>
                <w:b/>
                <w:sz w:val="22"/>
                <w:szCs w:val="22"/>
              </w:rPr>
              <w:t>Letteratura Spagnola I</w:t>
            </w:r>
          </w:p>
        </w:tc>
      </w:tr>
      <w:tr w:rsidR="00A1544B" w:rsidTr="00167278">
        <w:trPr>
          <w:trHeight w:val="23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544B" w:rsidRDefault="00A1544B" w:rsidP="009E615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44B" w:rsidRPr="00A44E2E" w:rsidRDefault="00A1544B" w:rsidP="001B7B71">
            <w:pPr>
              <w:spacing w:line="276" w:lineRule="auto"/>
              <w:rPr>
                <w:rFonts w:ascii="Verdana" w:hAnsi="Verdana"/>
                <w:b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b/>
                <w:color w:val="FF0000"/>
                <w:sz w:val="18"/>
                <w:szCs w:val="18"/>
              </w:rPr>
              <w:t xml:space="preserve">Letteratura Inglese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544B" w:rsidRPr="008D17E2" w:rsidRDefault="00A1544B" w:rsidP="001B7B71">
            <w:pPr>
              <w:spacing w:line="276" w:lineRule="auto"/>
              <w:rPr>
                <w:b/>
                <w:i/>
                <w:color w:val="FF0000"/>
              </w:rPr>
            </w:pPr>
            <w:r>
              <w:rPr>
                <w:rFonts w:ascii="Verdana" w:hAnsi="Verdana"/>
                <w:b/>
                <w:color w:val="FF0000"/>
                <w:sz w:val="18"/>
                <w:szCs w:val="18"/>
              </w:rPr>
              <w:t>Letteratura Inglese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44B" w:rsidRDefault="00A1544B" w:rsidP="001B7B71">
            <w:r w:rsidRPr="007719C1">
              <w:rPr>
                <w:highlight w:val="magenta"/>
              </w:rPr>
              <w:t>Lingua Tedesca II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44B" w:rsidRPr="0045126C" w:rsidRDefault="00A1544B" w:rsidP="001B7B71">
            <w:pPr>
              <w:spacing w:line="276" w:lineRule="auto"/>
              <w:rPr>
                <w:b/>
                <w:i/>
                <w:color w:val="FF0000"/>
              </w:rPr>
            </w:pPr>
            <w:r>
              <w:rPr>
                <w:b/>
                <w:sz w:val="22"/>
                <w:szCs w:val="22"/>
              </w:rPr>
              <w:t>Letteratura Spagnola I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44B" w:rsidRPr="001A063D" w:rsidRDefault="00A1544B" w:rsidP="001B7B71">
            <w:pPr>
              <w:rPr>
                <w:highlight w:val="green"/>
              </w:rPr>
            </w:pPr>
            <w:r>
              <w:rPr>
                <w:b/>
                <w:highlight w:val="green"/>
              </w:rPr>
              <w:t xml:space="preserve">Lingua russa II </w:t>
            </w:r>
          </w:p>
        </w:tc>
      </w:tr>
      <w:tr w:rsidR="00A1544B" w:rsidTr="00167278">
        <w:trPr>
          <w:trHeight w:val="23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544B" w:rsidRDefault="00A1544B" w:rsidP="009E615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44B" w:rsidRPr="008D17E2" w:rsidRDefault="00A1544B" w:rsidP="001B7B71">
            <w:pPr>
              <w:spacing w:line="276" w:lineRule="auto"/>
              <w:rPr>
                <w:rFonts w:ascii="Verdana" w:hAnsi="Verdana"/>
                <w:b/>
                <w:i/>
                <w:sz w:val="18"/>
                <w:szCs w:val="18"/>
              </w:rPr>
            </w:pPr>
            <w:r>
              <w:rPr>
                <w:rFonts w:ascii="Verdana" w:hAnsi="Verdana"/>
                <w:b/>
                <w:color w:val="FF0000"/>
                <w:sz w:val="18"/>
                <w:szCs w:val="18"/>
              </w:rPr>
              <w:t xml:space="preserve">Letteratura Inglese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544B" w:rsidRPr="008D17E2" w:rsidRDefault="00A1544B" w:rsidP="001B7B71">
            <w:pPr>
              <w:spacing w:line="276" w:lineRule="auto"/>
              <w:rPr>
                <w:i/>
              </w:rPr>
            </w:pPr>
            <w:r>
              <w:rPr>
                <w:rFonts w:ascii="Verdana" w:hAnsi="Verdana"/>
                <w:b/>
                <w:color w:val="FF0000"/>
                <w:sz w:val="18"/>
                <w:szCs w:val="18"/>
              </w:rPr>
              <w:t>Letteratura Inglese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44B" w:rsidRDefault="00A1544B" w:rsidP="001B7B71">
            <w:pPr>
              <w:rPr>
                <w:color w:val="FF0000"/>
              </w:rPr>
            </w:pPr>
            <w:r w:rsidRPr="007719C1">
              <w:rPr>
                <w:highlight w:val="magenta"/>
              </w:rPr>
              <w:t>Lingua Tedesca II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44B" w:rsidRPr="008D17E2" w:rsidRDefault="00A1544B" w:rsidP="001B7B71">
            <w:pPr>
              <w:spacing w:line="276" w:lineRule="auto"/>
              <w:rPr>
                <w:i/>
              </w:rPr>
            </w:pPr>
            <w:r>
              <w:rPr>
                <w:b/>
                <w:sz w:val="22"/>
                <w:szCs w:val="22"/>
              </w:rPr>
              <w:t xml:space="preserve">Letteratura Spagnola I 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44B" w:rsidRPr="001A063D" w:rsidRDefault="00A1544B" w:rsidP="001B7B71">
            <w:pPr>
              <w:rPr>
                <w:highlight w:val="green"/>
              </w:rPr>
            </w:pPr>
            <w:r>
              <w:rPr>
                <w:b/>
                <w:highlight w:val="green"/>
              </w:rPr>
              <w:t xml:space="preserve">Lingua russa II </w:t>
            </w:r>
          </w:p>
        </w:tc>
      </w:tr>
      <w:tr w:rsidR="00A1544B" w:rsidTr="00167278">
        <w:trPr>
          <w:trHeight w:val="276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544B" w:rsidRDefault="00A1544B" w:rsidP="009E615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44B" w:rsidRPr="005F38B1" w:rsidRDefault="00A1544B" w:rsidP="001B7B71">
            <w:pPr>
              <w:pStyle w:val="Nessunaspaziatura"/>
              <w:rPr>
                <w:b/>
                <w:i/>
                <w:sz w:val="20"/>
                <w:szCs w:val="20"/>
              </w:rPr>
            </w:pPr>
            <w:r w:rsidRPr="009E6157">
              <w:rPr>
                <w:b/>
                <w:sz w:val="22"/>
                <w:szCs w:val="22"/>
                <w:highlight w:val="cyan"/>
              </w:rPr>
              <w:t>Filologia slava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544B" w:rsidRPr="005F38B1" w:rsidRDefault="00A1544B" w:rsidP="001B7B71">
            <w:pPr>
              <w:pStyle w:val="Nessunaspaziatura"/>
              <w:rPr>
                <w:b/>
                <w:i/>
                <w:sz w:val="20"/>
                <w:szCs w:val="20"/>
              </w:rPr>
            </w:pPr>
            <w:r>
              <w:rPr>
                <w:b/>
                <w:color w:val="00B050"/>
              </w:rPr>
              <w:t xml:space="preserve">Filologia germanica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44B" w:rsidRPr="007719C1" w:rsidRDefault="00A1544B" w:rsidP="001B7B71">
            <w:pPr>
              <w:rPr>
                <w:b/>
              </w:rPr>
            </w:pPr>
            <w:r w:rsidRPr="007719C1">
              <w:rPr>
                <w:b/>
                <w:highlight w:val="lightGray"/>
              </w:rPr>
              <w:t>Lingua Francese II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44B" w:rsidRDefault="00A1544B" w:rsidP="001B7B71">
            <w:r w:rsidRPr="007719C1">
              <w:rPr>
                <w:highlight w:val="magenta"/>
              </w:rPr>
              <w:t>Lingua Tedesca II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44B" w:rsidRPr="001A063D" w:rsidRDefault="00A1544B" w:rsidP="001B7B71">
            <w:pPr>
              <w:rPr>
                <w:highlight w:val="green"/>
              </w:rPr>
            </w:pPr>
            <w:r>
              <w:rPr>
                <w:b/>
                <w:color w:val="00B050"/>
              </w:rPr>
              <w:t>Filologia germanica</w:t>
            </w:r>
          </w:p>
        </w:tc>
      </w:tr>
      <w:tr w:rsidR="00A1544B" w:rsidTr="00167278">
        <w:trPr>
          <w:trHeight w:val="23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544B" w:rsidRDefault="00A1544B" w:rsidP="009E615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44B" w:rsidRPr="008D17E2" w:rsidRDefault="00A1544B" w:rsidP="001B7B71">
            <w:pPr>
              <w:spacing w:line="276" w:lineRule="auto"/>
              <w:rPr>
                <w:i/>
                <w:sz w:val="20"/>
                <w:szCs w:val="20"/>
              </w:rPr>
            </w:pPr>
            <w:r w:rsidRPr="009E6157">
              <w:rPr>
                <w:b/>
                <w:sz w:val="22"/>
                <w:szCs w:val="22"/>
                <w:highlight w:val="cyan"/>
              </w:rPr>
              <w:t>Filologia slava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544B" w:rsidRPr="008D17E2" w:rsidRDefault="00A1544B" w:rsidP="001B7B71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b/>
                <w:color w:val="00B050"/>
              </w:rPr>
              <w:t xml:space="preserve">Filologia germanica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44B" w:rsidRDefault="00A1544B" w:rsidP="001B7B71">
            <w:pPr>
              <w:rPr>
                <w:b/>
                <w:color w:val="FF0000"/>
              </w:rPr>
            </w:pPr>
            <w:r w:rsidRPr="007719C1">
              <w:rPr>
                <w:b/>
                <w:highlight w:val="lightGray"/>
              </w:rPr>
              <w:t>Lingua Francese II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44B" w:rsidRDefault="00A1544B" w:rsidP="001B7B71">
            <w:pPr>
              <w:rPr>
                <w:color w:val="FF0000"/>
              </w:rPr>
            </w:pPr>
            <w:r w:rsidRPr="007719C1">
              <w:rPr>
                <w:highlight w:val="magenta"/>
              </w:rPr>
              <w:t>Lingua Tedesca II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44B" w:rsidRPr="001A063D" w:rsidRDefault="00A1544B" w:rsidP="001B7B71">
            <w:pPr>
              <w:rPr>
                <w:highlight w:val="green"/>
              </w:rPr>
            </w:pPr>
            <w:r>
              <w:rPr>
                <w:b/>
                <w:color w:val="00B050"/>
              </w:rPr>
              <w:t>Filologia germanica</w:t>
            </w:r>
          </w:p>
        </w:tc>
      </w:tr>
      <w:tr w:rsidR="00A1544B" w:rsidTr="00167278">
        <w:trPr>
          <w:trHeight w:val="23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544B" w:rsidRDefault="00A1544B" w:rsidP="009E615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544B" w:rsidRDefault="00A1544B" w:rsidP="009E6157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544B" w:rsidRDefault="00A1544B" w:rsidP="009E6157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44B" w:rsidRDefault="00A1544B" w:rsidP="009E6157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44B" w:rsidRDefault="00A1544B" w:rsidP="009E6157">
            <w:pPr>
              <w:rPr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44B" w:rsidRDefault="00A1544B" w:rsidP="009E6157"/>
        </w:tc>
      </w:tr>
      <w:tr w:rsidR="00A1544B" w:rsidTr="00167278">
        <w:trPr>
          <w:trHeight w:val="23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544B" w:rsidRDefault="00A1544B" w:rsidP="009E615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544B" w:rsidRDefault="00A1544B" w:rsidP="009E6157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544B" w:rsidRDefault="00A1544B" w:rsidP="009E6157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44B" w:rsidRDefault="00A1544B" w:rsidP="009E6157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44B" w:rsidRDefault="00A1544B" w:rsidP="009E6157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44B" w:rsidRDefault="00A1544B" w:rsidP="009E6157"/>
        </w:tc>
      </w:tr>
      <w:tr w:rsidR="00A1544B" w:rsidTr="00167278">
        <w:trPr>
          <w:trHeight w:val="23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544B" w:rsidRDefault="00A1544B" w:rsidP="009E615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544B" w:rsidRDefault="00A1544B" w:rsidP="009E6157">
            <w:pPr>
              <w:rPr>
                <w:sz w:val="20"/>
                <w:szCs w:val="20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44B" w:rsidRDefault="00A1544B" w:rsidP="009E6157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44B" w:rsidRDefault="00A1544B" w:rsidP="009E6157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44B" w:rsidRDefault="00A1544B" w:rsidP="009E6157"/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44B" w:rsidRDefault="00A1544B" w:rsidP="009E6157"/>
        </w:tc>
      </w:tr>
      <w:tr w:rsidR="00A1544B" w:rsidTr="00167278">
        <w:trPr>
          <w:trHeight w:val="23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544B" w:rsidRDefault="00A1544B" w:rsidP="009E615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544B" w:rsidRDefault="00A1544B" w:rsidP="009E6157">
            <w:pPr>
              <w:rPr>
                <w:sz w:val="20"/>
                <w:szCs w:val="20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44B" w:rsidRDefault="00A1544B" w:rsidP="009E6157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44B" w:rsidRDefault="00A1544B" w:rsidP="009E6157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44B" w:rsidRDefault="00A1544B" w:rsidP="009E6157"/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44B" w:rsidRDefault="00A1544B" w:rsidP="009E6157"/>
        </w:tc>
      </w:tr>
    </w:tbl>
    <w:p w:rsidR="00E62BA0" w:rsidRDefault="00E62BA0" w:rsidP="00E62BA0">
      <w:pPr>
        <w:rPr>
          <w:b/>
        </w:rPr>
      </w:pPr>
    </w:p>
    <w:p w:rsidR="00E62BA0" w:rsidRDefault="00E62BA0" w:rsidP="00E62BA0">
      <w:pPr>
        <w:rPr>
          <w:b/>
        </w:rPr>
      </w:pPr>
    </w:p>
    <w:p w:rsidR="00A1544B" w:rsidRDefault="00A1544B" w:rsidP="00E62BA0">
      <w:pPr>
        <w:rPr>
          <w:b/>
        </w:rPr>
      </w:pPr>
    </w:p>
    <w:p w:rsidR="00A1544B" w:rsidRDefault="00A1544B" w:rsidP="00E62BA0">
      <w:pPr>
        <w:rPr>
          <w:b/>
        </w:rPr>
      </w:pPr>
    </w:p>
    <w:p w:rsidR="00A1544B" w:rsidRDefault="00A1544B" w:rsidP="00E62BA0">
      <w:pPr>
        <w:rPr>
          <w:b/>
        </w:rPr>
      </w:pPr>
    </w:p>
    <w:p w:rsidR="00A1544B" w:rsidRDefault="00A1544B" w:rsidP="00E62BA0">
      <w:pPr>
        <w:rPr>
          <w:b/>
        </w:rPr>
      </w:pPr>
    </w:p>
    <w:p w:rsidR="00A1544B" w:rsidRDefault="00A1544B" w:rsidP="00E62BA0">
      <w:pPr>
        <w:rPr>
          <w:b/>
        </w:rPr>
      </w:pPr>
    </w:p>
    <w:p w:rsidR="00E62BA0" w:rsidRDefault="00E62BA0" w:rsidP="00E62BA0">
      <w:pPr>
        <w:rPr>
          <w:b/>
        </w:rPr>
      </w:pPr>
    </w:p>
    <w:tbl>
      <w:tblPr>
        <w:tblW w:w="13844" w:type="dxa"/>
        <w:tblInd w:w="-30" w:type="dxa"/>
        <w:tblLayout w:type="fixed"/>
        <w:tblLook w:val="04A0"/>
      </w:tblPr>
      <w:tblGrid>
        <w:gridCol w:w="1819"/>
        <w:gridCol w:w="2375"/>
        <w:gridCol w:w="2409"/>
        <w:gridCol w:w="2297"/>
        <w:gridCol w:w="2409"/>
        <w:gridCol w:w="2535"/>
      </w:tblGrid>
      <w:tr w:rsidR="00E62BA0" w:rsidTr="00604D4E">
        <w:trPr>
          <w:trHeight w:val="230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BA0" w:rsidRDefault="00E62BA0" w:rsidP="009E6157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VIII settimana 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BA0" w:rsidRDefault="00E62BA0" w:rsidP="009E615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26 Aprile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BA0" w:rsidRDefault="00E62BA0" w:rsidP="009E615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27 Aprile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BA0" w:rsidRDefault="00E62BA0" w:rsidP="009E615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 28 Aprile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BA0" w:rsidRDefault="00E62BA0" w:rsidP="009E615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 29 Aprile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BA0" w:rsidRDefault="00E62BA0" w:rsidP="009E615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30 Aprile</w:t>
            </w:r>
          </w:p>
        </w:tc>
      </w:tr>
      <w:tr w:rsidR="00A1544B" w:rsidTr="00604D4E">
        <w:trPr>
          <w:trHeight w:val="230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544B" w:rsidRDefault="00A1544B" w:rsidP="009E615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lastRenderedPageBreak/>
              <w:t>8.30 – 9.30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44B" w:rsidRPr="007719C1" w:rsidRDefault="00A1544B" w:rsidP="001B7B71">
            <w:pPr>
              <w:rPr>
                <w:b/>
              </w:rPr>
            </w:pPr>
            <w:r w:rsidRPr="007719C1">
              <w:rPr>
                <w:b/>
                <w:highlight w:val="lightGray"/>
              </w:rPr>
              <w:t>Lingua Francese II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44B" w:rsidRPr="005F38B1" w:rsidRDefault="00A1544B" w:rsidP="001B7B71">
            <w:pPr>
              <w:pStyle w:val="Nessunaspaziatura"/>
              <w:rPr>
                <w:b/>
                <w:i/>
                <w:sz w:val="20"/>
                <w:szCs w:val="20"/>
              </w:rPr>
            </w:pPr>
            <w:r w:rsidRPr="009E6157">
              <w:rPr>
                <w:b/>
                <w:sz w:val="22"/>
                <w:szCs w:val="22"/>
                <w:highlight w:val="cyan"/>
              </w:rPr>
              <w:t>Filologia slava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44B" w:rsidRPr="001A063D" w:rsidRDefault="00A1544B" w:rsidP="001B7B71">
            <w:pPr>
              <w:rPr>
                <w:highlight w:val="green"/>
              </w:rPr>
            </w:pPr>
            <w:r>
              <w:rPr>
                <w:b/>
                <w:highlight w:val="green"/>
              </w:rPr>
              <w:t xml:space="preserve">Lingua russa II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44B" w:rsidRPr="001A063D" w:rsidRDefault="00A1544B" w:rsidP="001B7B71">
            <w:pPr>
              <w:rPr>
                <w:highlight w:val="green"/>
              </w:rPr>
            </w:pPr>
            <w:r>
              <w:rPr>
                <w:b/>
                <w:color w:val="00B050"/>
              </w:rPr>
              <w:t>Filologia germanica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44B" w:rsidRPr="0045126C" w:rsidRDefault="00A1544B" w:rsidP="001B7B71">
            <w:pPr>
              <w:spacing w:line="276" w:lineRule="auto"/>
              <w:rPr>
                <w:b/>
                <w:i/>
                <w:color w:val="FF0000"/>
              </w:rPr>
            </w:pPr>
            <w:r>
              <w:rPr>
                <w:b/>
                <w:sz w:val="22"/>
                <w:szCs w:val="22"/>
              </w:rPr>
              <w:t>Letteratura Spagnola I</w:t>
            </w:r>
          </w:p>
        </w:tc>
      </w:tr>
      <w:tr w:rsidR="00A1544B" w:rsidTr="00604D4E">
        <w:trPr>
          <w:trHeight w:val="230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544B" w:rsidRDefault="00A1544B" w:rsidP="009E615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44B" w:rsidRDefault="00A1544B" w:rsidP="001B7B71">
            <w:pPr>
              <w:rPr>
                <w:b/>
                <w:color w:val="FF0000"/>
              </w:rPr>
            </w:pPr>
            <w:r w:rsidRPr="007719C1">
              <w:rPr>
                <w:b/>
                <w:highlight w:val="lightGray"/>
              </w:rPr>
              <w:t>Lingua Francese II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44B" w:rsidRPr="008D17E2" w:rsidRDefault="00A1544B" w:rsidP="001B7B71">
            <w:pPr>
              <w:spacing w:line="276" w:lineRule="auto"/>
              <w:rPr>
                <w:i/>
                <w:sz w:val="20"/>
                <w:szCs w:val="20"/>
              </w:rPr>
            </w:pPr>
            <w:r w:rsidRPr="009E6157">
              <w:rPr>
                <w:b/>
                <w:sz w:val="22"/>
                <w:szCs w:val="22"/>
                <w:highlight w:val="cyan"/>
              </w:rPr>
              <w:t>Filologia slava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44B" w:rsidRPr="001A063D" w:rsidRDefault="00A1544B" w:rsidP="001B7B71">
            <w:pPr>
              <w:rPr>
                <w:highlight w:val="green"/>
              </w:rPr>
            </w:pPr>
            <w:r>
              <w:rPr>
                <w:b/>
                <w:highlight w:val="green"/>
              </w:rPr>
              <w:t xml:space="preserve">Lingua russa II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44B" w:rsidRPr="001A063D" w:rsidRDefault="00A1544B" w:rsidP="001B7B71">
            <w:pPr>
              <w:rPr>
                <w:highlight w:val="green"/>
              </w:rPr>
            </w:pPr>
            <w:r>
              <w:rPr>
                <w:b/>
                <w:color w:val="00B050"/>
              </w:rPr>
              <w:t>Filologia germanica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44B" w:rsidRPr="008D17E2" w:rsidRDefault="00A1544B" w:rsidP="001B7B71">
            <w:pPr>
              <w:spacing w:line="276" w:lineRule="auto"/>
              <w:rPr>
                <w:i/>
              </w:rPr>
            </w:pPr>
            <w:r>
              <w:rPr>
                <w:b/>
                <w:sz w:val="22"/>
                <w:szCs w:val="22"/>
              </w:rPr>
              <w:t>Letteratura Spagnola I</w:t>
            </w:r>
          </w:p>
        </w:tc>
      </w:tr>
      <w:tr w:rsidR="00A1544B" w:rsidTr="00604D4E">
        <w:trPr>
          <w:trHeight w:val="230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544B" w:rsidRDefault="00A1544B" w:rsidP="009E615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44B" w:rsidRPr="00A44E2E" w:rsidRDefault="00A1544B" w:rsidP="001B7B71">
            <w:pPr>
              <w:spacing w:line="276" w:lineRule="auto"/>
              <w:rPr>
                <w:rFonts w:ascii="Verdana" w:hAnsi="Verdana"/>
                <w:b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b/>
                <w:color w:val="FF0000"/>
                <w:sz w:val="18"/>
                <w:szCs w:val="18"/>
              </w:rPr>
              <w:t xml:space="preserve">Letteratura Inglese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44B" w:rsidRPr="008D17E2" w:rsidRDefault="00A1544B" w:rsidP="001B7B71">
            <w:pPr>
              <w:spacing w:line="276" w:lineRule="auto"/>
              <w:rPr>
                <w:b/>
                <w:i/>
                <w:color w:val="FF0000"/>
              </w:rPr>
            </w:pPr>
            <w:r>
              <w:rPr>
                <w:rFonts w:ascii="Verdana" w:hAnsi="Verdana"/>
                <w:b/>
                <w:color w:val="FF0000"/>
                <w:sz w:val="18"/>
                <w:szCs w:val="18"/>
              </w:rPr>
              <w:t>Letteratura Inglese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44B" w:rsidRDefault="00A1544B" w:rsidP="001B7B71">
            <w:r w:rsidRPr="007719C1">
              <w:rPr>
                <w:highlight w:val="magenta"/>
              </w:rPr>
              <w:t>Lingua Tedesca II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44B" w:rsidRPr="0045126C" w:rsidRDefault="00A1544B" w:rsidP="001B7B71">
            <w:pPr>
              <w:spacing w:line="276" w:lineRule="auto"/>
              <w:rPr>
                <w:b/>
                <w:i/>
                <w:color w:val="FF0000"/>
              </w:rPr>
            </w:pPr>
            <w:r>
              <w:rPr>
                <w:b/>
                <w:sz w:val="22"/>
                <w:szCs w:val="22"/>
              </w:rPr>
              <w:t>Letteratura Spagnola I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44B" w:rsidRPr="001A063D" w:rsidRDefault="00A1544B" w:rsidP="001B7B71">
            <w:pPr>
              <w:rPr>
                <w:highlight w:val="green"/>
              </w:rPr>
            </w:pPr>
            <w:r>
              <w:rPr>
                <w:b/>
                <w:highlight w:val="green"/>
              </w:rPr>
              <w:t xml:space="preserve">Lingua russa II </w:t>
            </w:r>
          </w:p>
        </w:tc>
      </w:tr>
      <w:tr w:rsidR="00A1544B" w:rsidTr="00604D4E">
        <w:trPr>
          <w:trHeight w:val="230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544B" w:rsidRDefault="00A1544B" w:rsidP="009E615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44B" w:rsidRPr="008D17E2" w:rsidRDefault="00A1544B" w:rsidP="001B7B71">
            <w:pPr>
              <w:spacing w:line="276" w:lineRule="auto"/>
              <w:rPr>
                <w:rFonts w:ascii="Verdana" w:hAnsi="Verdana"/>
                <w:b/>
                <w:i/>
                <w:sz w:val="18"/>
                <w:szCs w:val="18"/>
              </w:rPr>
            </w:pPr>
            <w:r>
              <w:rPr>
                <w:rFonts w:ascii="Verdana" w:hAnsi="Verdana"/>
                <w:b/>
                <w:color w:val="FF0000"/>
                <w:sz w:val="18"/>
                <w:szCs w:val="18"/>
              </w:rPr>
              <w:t xml:space="preserve">Letteratura Inglese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44B" w:rsidRPr="008D17E2" w:rsidRDefault="00A1544B" w:rsidP="001B7B71">
            <w:pPr>
              <w:spacing w:line="276" w:lineRule="auto"/>
              <w:rPr>
                <w:i/>
              </w:rPr>
            </w:pPr>
            <w:r>
              <w:rPr>
                <w:rFonts w:ascii="Verdana" w:hAnsi="Verdana"/>
                <w:b/>
                <w:color w:val="FF0000"/>
                <w:sz w:val="18"/>
                <w:szCs w:val="18"/>
              </w:rPr>
              <w:t>Letteratura Inglese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44B" w:rsidRDefault="00A1544B" w:rsidP="001B7B71">
            <w:pPr>
              <w:rPr>
                <w:color w:val="FF0000"/>
              </w:rPr>
            </w:pPr>
            <w:r w:rsidRPr="007719C1">
              <w:rPr>
                <w:highlight w:val="magenta"/>
              </w:rPr>
              <w:t>Lingua Tedesca II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44B" w:rsidRPr="008D17E2" w:rsidRDefault="00A1544B" w:rsidP="001B7B71">
            <w:pPr>
              <w:spacing w:line="276" w:lineRule="auto"/>
              <w:rPr>
                <w:i/>
              </w:rPr>
            </w:pPr>
            <w:r>
              <w:rPr>
                <w:b/>
                <w:sz w:val="22"/>
                <w:szCs w:val="22"/>
              </w:rPr>
              <w:t xml:space="preserve">Letteratura Spagnola I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44B" w:rsidRPr="001A063D" w:rsidRDefault="00A1544B" w:rsidP="001B7B71">
            <w:pPr>
              <w:rPr>
                <w:highlight w:val="green"/>
              </w:rPr>
            </w:pPr>
            <w:r>
              <w:rPr>
                <w:b/>
                <w:highlight w:val="green"/>
              </w:rPr>
              <w:t xml:space="preserve">Lingua russa II </w:t>
            </w:r>
          </w:p>
        </w:tc>
      </w:tr>
      <w:tr w:rsidR="00A1544B" w:rsidTr="00604D4E">
        <w:trPr>
          <w:trHeight w:val="230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544B" w:rsidRDefault="00A1544B" w:rsidP="009E615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44B" w:rsidRPr="005F38B1" w:rsidRDefault="00A1544B" w:rsidP="001B7B71">
            <w:pPr>
              <w:pStyle w:val="Nessunaspaziatura"/>
              <w:rPr>
                <w:b/>
                <w:i/>
                <w:sz w:val="20"/>
                <w:szCs w:val="20"/>
              </w:rPr>
            </w:pPr>
            <w:r w:rsidRPr="009E6157">
              <w:rPr>
                <w:b/>
                <w:sz w:val="22"/>
                <w:szCs w:val="22"/>
                <w:highlight w:val="cyan"/>
              </w:rPr>
              <w:t>Filologia slava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44B" w:rsidRPr="005F38B1" w:rsidRDefault="00A1544B" w:rsidP="001B7B71">
            <w:pPr>
              <w:pStyle w:val="Nessunaspaziatura"/>
              <w:rPr>
                <w:b/>
                <w:i/>
                <w:sz w:val="20"/>
                <w:szCs w:val="20"/>
              </w:rPr>
            </w:pPr>
            <w:r>
              <w:rPr>
                <w:b/>
                <w:color w:val="00B050"/>
              </w:rPr>
              <w:t xml:space="preserve">Filologia germanica 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44B" w:rsidRPr="007719C1" w:rsidRDefault="00A1544B" w:rsidP="001B7B71">
            <w:pPr>
              <w:rPr>
                <w:b/>
              </w:rPr>
            </w:pPr>
            <w:r w:rsidRPr="007719C1">
              <w:rPr>
                <w:b/>
                <w:highlight w:val="lightGray"/>
              </w:rPr>
              <w:t>Lingua Francese II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44B" w:rsidRDefault="00A1544B" w:rsidP="001B7B71">
            <w:r w:rsidRPr="007719C1">
              <w:rPr>
                <w:highlight w:val="magenta"/>
              </w:rPr>
              <w:t>Lingua Tedesca II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44B" w:rsidRPr="001A063D" w:rsidRDefault="00A1544B" w:rsidP="001B7B71">
            <w:pPr>
              <w:rPr>
                <w:highlight w:val="green"/>
              </w:rPr>
            </w:pPr>
            <w:r>
              <w:rPr>
                <w:b/>
                <w:color w:val="00B050"/>
              </w:rPr>
              <w:t>Filologia germanica</w:t>
            </w:r>
          </w:p>
        </w:tc>
      </w:tr>
      <w:tr w:rsidR="00A1544B" w:rsidTr="00604D4E">
        <w:trPr>
          <w:trHeight w:val="230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44B" w:rsidRDefault="00A1544B" w:rsidP="009E615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44B" w:rsidRPr="008D17E2" w:rsidRDefault="00A1544B" w:rsidP="001B7B71">
            <w:pPr>
              <w:spacing w:line="276" w:lineRule="auto"/>
              <w:rPr>
                <w:i/>
                <w:sz w:val="20"/>
                <w:szCs w:val="20"/>
              </w:rPr>
            </w:pPr>
            <w:r w:rsidRPr="009E6157">
              <w:rPr>
                <w:b/>
                <w:sz w:val="22"/>
                <w:szCs w:val="22"/>
                <w:highlight w:val="cyan"/>
              </w:rPr>
              <w:t>Filologia slava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44B" w:rsidRPr="008D17E2" w:rsidRDefault="00A1544B" w:rsidP="001B7B71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b/>
                <w:color w:val="00B050"/>
              </w:rPr>
              <w:t xml:space="preserve">Filologia germanica 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44B" w:rsidRDefault="00A1544B" w:rsidP="001B7B71">
            <w:pPr>
              <w:rPr>
                <w:b/>
                <w:color w:val="FF0000"/>
              </w:rPr>
            </w:pPr>
            <w:r w:rsidRPr="007719C1">
              <w:rPr>
                <w:b/>
                <w:highlight w:val="lightGray"/>
              </w:rPr>
              <w:t>Lingua Francese II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44B" w:rsidRDefault="00A1544B" w:rsidP="001B7B71">
            <w:pPr>
              <w:rPr>
                <w:color w:val="FF0000"/>
              </w:rPr>
            </w:pPr>
            <w:r w:rsidRPr="007719C1">
              <w:rPr>
                <w:highlight w:val="magenta"/>
              </w:rPr>
              <w:t>Lingua Tedesca II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44B" w:rsidRPr="001A063D" w:rsidRDefault="00A1544B" w:rsidP="001B7B71">
            <w:pPr>
              <w:rPr>
                <w:highlight w:val="green"/>
              </w:rPr>
            </w:pPr>
            <w:r>
              <w:rPr>
                <w:b/>
                <w:color w:val="00B050"/>
              </w:rPr>
              <w:t>Filologia germanica</w:t>
            </w:r>
          </w:p>
        </w:tc>
      </w:tr>
      <w:tr w:rsidR="00A1544B" w:rsidTr="00604D4E">
        <w:trPr>
          <w:trHeight w:val="230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44B" w:rsidRDefault="00A1544B" w:rsidP="009E615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44B" w:rsidRDefault="00A1544B" w:rsidP="009E6157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44B" w:rsidRDefault="00A1544B" w:rsidP="009E6157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44B" w:rsidRDefault="00A1544B" w:rsidP="009E6157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44B" w:rsidRDefault="00A1544B" w:rsidP="009E6157">
            <w:pPr>
              <w:rPr>
                <w:sz w:val="20"/>
                <w:szCs w:val="20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44B" w:rsidRDefault="00A1544B" w:rsidP="009E6157"/>
        </w:tc>
      </w:tr>
      <w:tr w:rsidR="00A1544B" w:rsidTr="00604D4E">
        <w:trPr>
          <w:trHeight w:val="230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44B" w:rsidRDefault="00A1544B" w:rsidP="009E615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44B" w:rsidRDefault="00A1544B" w:rsidP="009E6157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44B" w:rsidRDefault="00A1544B" w:rsidP="009E6157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44B" w:rsidRDefault="00A1544B" w:rsidP="009E6157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44B" w:rsidRDefault="00A1544B" w:rsidP="009E6157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44B" w:rsidRDefault="00A1544B" w:rsidP="009E6157"/>
        </w:tc>
      </w:tr>
      <w:tr w:rsidR="00A1544B" w:rsidTr="00604D4E">
        <w:trPr>
          <w:trHeight w:val="230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44B" w:rsidRDefault="00A1544B" w:rsidP="009E615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44B" w:rsidRDefault="00A1544B" w:rsidP="009E6157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44B" w:rsidRDefault="00A1544B" w:rsidP="009E6157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44B" w:rsidRDefault="00A1544B" w:rsidP="009E6157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44B" w:rsidRDefault="00A1544B" w:rsidP="009E6157"/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44B" w:rsidRDefault="00A1544B" w:rsidP="009E6157"/>
        </w:tc>
      </w:tr>
      <w:tr w:rsidR="00A1544B" w:rsidTr="00604D4E">
        <w:trPr>
          <w:trHeight w:val="230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44B" w:rsidRDefault="00A1544B" w:rsidP="009E615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44B" w:rsidRDefault="00A1544B" w:rsidP="009E6157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44B" w:rsidRDefault="00A1544B" w:rsidP="009E6157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44B" w:rsidRDefault="00A1544B" w:rsidP="009E6157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44B" w:rsidRDefault="00A1544B" w:rsidP="009E6157"/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44B" w:rsidRDefault="00A1544B" w:rsidP="009E6157"/>
        </w:tc>
      </w:tr>
    </w:tbl>
    <w:p w:rsidR="00E62BA0" w:rsidRDefault="00E62BA0" w:rsidP="00E62BA0">
      <w:pPr>
        <w:rPr>
          <w:b/>
        </w:rPr>
      </w:pPr>
    </w:p>
    <w:p w:rsidR="00E62BA0" w:rsidRDefault="00E62BA0" w:rsidP="00E62BA0">
      <w:pPr>
        <w:rPr>
          <w:b/>
        </w:rPr>
      </w:pPr>
    </w:p>
    <w:p w:rsidR="00E62BA0" w:rsidRDefault="00E62BA0" w:rsidP="00E62BA0">
      <w:pPr>
        <w:rPr>
          <w:b/>
        </w:rPr>
      </w:pPr>
    </w:p>
    <w:p w:rsidR="00E62BA0" w:rsidRDefault="00E62BA0" w:rsidP="00E62BA0">
      <w:pPr>
        <w:rPr>
          <w:b/>
        </w:rPr>
      </w:pPr>
    </w:p>
    <w:tbl>
      <w:tblPr>
        <w:tblW w:w="15164" w:type="dxa"/>
        <w:tblInd w:w="-30" w:type="dxa"/>
        <w:tblLayout w:type="fixed"/>
        <w:tblLook w:val="04A0"/>
      </w:tblPr>
      <w:tblGrid>
        <w:gridCol w:w="1698"/>
        <w:gridCol w:w="2976"/>
        <w:gridCol w:w="2977"/>
        <w:gridCol w:w="2552"/>
        <w:gridCol w:w="2409"/>
        <w:gridCol w:w="2552"/>
      </w:tblGrid>
      <w:tr w:rsidR="00E62BA0" w:rsidTr="003127BE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BA0" w:rsidRDefault="00E62BA0" w:rsidP="009E6157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IX  settimana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BA0" w:rsidRDefault="00E62BA0" w:rsidP="009E615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3 Maggio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BA0" w:rsidRDefault="00E62BA0" w:rsidP="009E615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4 Maggio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BA0" w:rsidRDefault="00E62BA0" w:rsidP="009E615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 5 Maggio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BA0" w:rsidRDefault="00E62BA0" w:rsidP="009E615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6 Maggio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BA0" w:rsidRDefault="00E62BA0" w:rsidP="009E615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 7 Maggio</w:t>
            </w:r>
          </w:p>
        </w:tc>
      </w:tr>
      <w:tr w:rsidR="0083715A" w:rsidTr="003127BE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15A" w:rsidRDefault="0083715A" w:rsidP="009E615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715A" w:rsidRPr="007719C1" w:rsidRDefault="0083715A" w:rsidP="001B7B71">
            <w:pPr>
              <w:rPr>
                <w:b/>
              </w:rPr>
            </w:pPr>
            <w:r w:rsidRPr="007719C1">
              <w:rPr>
                <w:b/>
                <w:highlight w:val="lightGray"/>
              </w:rPr>
              <w:t>Lingua Francese II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715A" w:rsidRPr="005F38B1" w:rsidRDefault="0083715A" w:rsidP="001B7B71">
            <w:pPr>
              <w:pStyle w:val="Nessunaspaziatura"/>
              <w:rPr>
                <w:b/>
                <w:i/>
                <w:sz w:val="20"/>
                <w:szCs w:val="20"/>
              </w:rPr>
            </w:pPr>
            <w:r w:rsidRPr="009E6157">
              <w:rPr>
                <w:b/>
                <w:sz w:val="22"/>
                <w:szCs w:val="22"/>
                <w:highlight w:val="cyan"/>
              </w:rPr>
              <w:t>Filologia slava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715A" w:rsidRPr="0045126C" w:rsidRDefault="0083715A" w:rsidP="001B7B71">
            <w:pPr>
              <w:spacing w:line="276" w:lineRule="auto"/>
              <w:rPr>
                <w:b/>
                <w:i/>
                <w:color w:val="FF0000"/>
              </w:rPr>
            </w:pPr>
            <w:r>
              <w:rPr>
                <w:b/>
                <w:sz w:val="22"/>
                <w:szCs w:val="22"/>
              </w:rPr>
              <w:t>Letteratura Spagnola I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715A" w:rsidRPr="001A063D" w:rsidRDefault="0083715A" w:rsidP="001B7B71">
            <w:pPr>
              <w:rPr>
                <w:highlight w:val="green"/>
              </w:rPr>
            </w:pPr>
            <w:r>
              <w:rPr>
                <w:b/>
                <w:color w:val="00B050"/>
              </w:rPr>
              <w:t>Filologia germanica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15A" w:rsidRPr="0045126C" w:rsidRDefault="0083715A" w:rsidP="001B7B71">
            <w:pPr>
              <w:spacing w:line="276" w:lineRule="auto"/>
              <w:rPr>
                <w:b/>
                <w:i/>
                <w:color w:val="FF0000"/>
              </w:rPr>
            </w:pPr>
            <w:r>
              <w:rPr>
                <w:b/>
                <w:sz w:val="22"/>
                <w:szCs w:val="22"/>
              </w:rPr>
              <w:t>Letteratura Spagnola I</w:t>
            </w:r>
          </w:p>
        </w:tc>
      </w:tr>
      <w:tr w:rsidR="0083715A" w:rsidTr="003127BE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15A" w:rsidRDefault="0083715A" w:rsidP="009E615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715A" w:rsidRDefault="0083715A" w:rsidP="001B7B71">
            <w:pPr>
              <w:rPr>
                <w:b/>
                <w:color w:val="FF0000"/>
              </w:rPr>
            </w:pPr>
            <w:r w:rsidRPr="007719C1">
              <w:rPr>
                <w:b/>
                <w:highlight w:val="lightGray"/>
              </w:rPr>
              <w:t>Lingua Francese II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715A" w:rsidRPr="008D17E2" w:rsidRDefault="0083715A" w:rsidP="001B7B71">
            <w:pPr>
              <w:spacing w:line="276" w:lineRule="auto"/>
              <w:rPr>
                <w:i/>
                <w:sz w:val="20"/>
                <w:szCs w:val="20"/>
              </w:rPr>
            </w:pPr>
            <w:r w:rsidRPr="009E6157">
              <w:rPr>
                <w:b/>
                <w:sz w:val="22"/>
                <w:szCs w:val="22"/>
                <w:highlight w:val="cyan"/>
              </w:rPr>
              <w:t>Filologia slava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715A" w:rsidRPr="008D17E2" w:rsidRDefault="0083715A" w:rsidP="001B7B71">
            <w:pPr>
              <w:spacing w:line="276" w:lineRule="auto"/>
              <w:rPr>
                <w:i/>
              </w:rPr>
            </w:pPr>
            <w:r>
              <w:rPr>
                <w:b/>
                <w:sz w:val="22"/>
                <w:szCs w:val="22"/>
              </w:rPr>
              <w:t xml:space="preserve">Letteratura Spagnola I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715A" w:rsidRPr="001A063D" w:rsidRDefault="0083715A" w:rsidP="001B7B71">
            <w:pPr>
              <w:rPr>
                <w:highlight w:val="green"/>
              </w:rPr>
            </w:pPr>
            <w:r>
              <w:rPr>
                <w:b/>
                <w:color w:val="00B050"/>
              </w:rPr>
              <w:t>Filologia germanica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15A" w:rsidRPr="008D17E2" w:rsidRDefault="0083715A" w:rsidP="001B7B71">
            <w:pPr>
              <w:spacing w:line="276" w:lineRule="auto"/>
              <w:rPr>
                <w:i/>
              </w:rPr>
            </w:pPr>
            <w:r>
              <w:rPr>
                <w:b/>
                <w:sz w:val="22"/>
                <w:szCs w:val="22"/>
              </w:rPr>
              <w:t>Letteratura Spagnola I</w:t>
            </w:r>
          </w:p>
        </w:tc>
      </w:tr>
      <w:tr w:rsidR="0083715A" w:rsidTr="003127BE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15A" w:rsidRDefault="0083715A" w:rsidP="009E615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715A" w:rsidRPr="00A44E2E" w:rsidRDefault="0083715A" w:rsidP="001B7B71">
            <w:pPr>
              <w:spacing w:line="276" w:lineRule="auto"/>
              <w:rPr>
                <w:rFonts w:ascii="Verdana" w:hAnsi="Verdana"/>
                <w:b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b/>
                <w:color w:val="FF0000"/>
                <w:sz w:val="18"/>
                <w:szCs w:val="18"/>
              </w:rPr>
              <w:t xml:space="preserve">Letteratura Inglese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15A" w:rsidRPr="008D17E2" w:rsidRDefault="0083715A" w:rsidP="001B7B71">
            <w:pPr>
              <w:spacing w:line="276" w:lineRule="auto"/>
              <w:rPr>
                <w:b/>
                <w:i/>
                <w:color w:val="FF0000"/>
              </w:rPr>
            </w:pPr>
            <w:r>
              <w:rPr>
                <w:rFonts w:ascii="Verdana" w:hAnsi="Verdana"/>
                <w:b/>
                <w:color w:val="FF0000"/>
                <w:sz w:val="18"/>
                <w:szCs w:val="18"/>
              </w:rPr>
              <w:t>Letteratura Inglese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715A" w:rsidRDefault="0083715A" w:rsidP="001B7B71">
            <w:r w:rsidRPr="007719C1">
              <w:rPr>
                <w:highlight w:val="magenta"/>
              </w:rPr>
              <w:t>Lingua Tedesca II</w:t>
            </w:r>
          </w:p>
          <w:p w:rsidR="001B7B71" w:rsidRDefault="001B7B71" w:rsidP="001B7B71">
            <w:r>
              <w:rPr>
                <w:b/>
                <w:highlight w:val="green"/>
              </w:rPr>
              <w:t>Lingua russa II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715A" w:rsidRPr="0045126C" w:rsidRDefault="0083715A" w:rsidP="001B7B71">
            <w:pPr>
              <w:spacing w:line="276" w:lineRule="auto"/>
              <w:rPr>
                <w:b/>
                <w:i/>
                <w:color w:val="FF0000"/>
              </w:rPr>
            </w:pPr>
            <w:r>
              <w:rPr>
                <w:b/>
                <w:sz w:val="22"/>
                <w:szCs w:val="22"/>
              </w:rPr>
              <w:t>Letteratura Spagnola I</w:t>
            </w:r>
            <w:r w:rsidR="002B6E67" w:rsidRPr="009E6157">
              <w:rPr>
                <w:b/>
                <w:sz w:val="22"/>
                <w:szCs w:val="22"/>
                <w:highlight w:val="cyan"/>
              </w:rPr>
              <w:t xml:space="preserve"> Filologia slava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15A" w:rsidRPr="008D17E2" w:rsidRDefault="0083715A" w:rsidP="001B7B71">
            <w:pPr>
              <w:spacing w:line="276" w:lineRule="auto"/>
              <w:rPr>
                <w:b/>
                <w:i/>
                <w:color w:val="FF0000"/>
              </w:rPr>
            </w:pPr>
            <w:r>
              <w:rPr>
                <w:rFonts w:ascii="Verdana" w:hAnsi="Verdana"/>
                <w:b/>
                <w:color w:val="FF0000"/>
                <w:sz w:val="18"/>
                <w:szCs w:val="18"/>
              </w:rPr>
              <w:t>Letteratura Inglese</w:t>
            </w:r>
          </w:p>
        </w:tc>
      </w:tr>
      <w:tr w:rsidR="0083715A" w:rsidTr="003127BE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15A" w:rsidRDefault="0083715A" w:rsidP="009E615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715A" w:rsidRPr="008D17E2" w:rsidRDefault="0083715A" w:rsidP="001B7B71">
            <w:pPr>
              <w:spacing w:line="276" w:lineRule="auto"/>
              <w:rPr>
                <w:rFonts w:ascii="Verdana" w:hAnsi="Verdana"/>
                <w:b/>
                <w:i/>
                <w:sz w:val="18"/>
                <w:szCs w:val="18"/>
              </w:rPr>
            </w:pPr>
            <w:r>
              <w:rPr>
                <w:rFonts w:ascii="Verdana" w:hAnsi="Verdana"/>
                <w:b/>
                <w:color w:val="FF0000"/>
                <w:sz w:val="18"/>
                <w:szCs w:val="18"/>
              </w:rPr>
              <w:t xml:space="preserve">Letteratura Inglese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15A" w:rsidRPr="008D17E2" w:rsidRDefault="0083715A" w:rsidP="001B7B71">
            <w:pPr>
              <w:spacing w:line="276" w:lineRule="auto"/>
              <w:rPr>
                <w:i/>
              </w:rPr>
            </w:pPr>
            <w:r>
              <w:rPr>
                <w:rFonts w:ascii="Verdana" w:hAnsi="Verdana"/>
                <w:b/>
                <w:color w:val="FF0000"/>
                <w:sz w:val="18"/>
                <w:szCs w:val="18"/>
              </w:rPr>
              <w:t>Letteratura Inglese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715A" w:rsidRDefault="0083715A" w:rsidP="001B7B71">
            <w:r w:rsidRPr="007719C1">
              <w:rPr>
                <w:highlight w:val="magenta"/>
              </w:rPr>
              <w:t>Lingua Tedesca II</w:t>
            </w:r>
          </w:p>
          <w:p w:rsidR="001B7B71" w:rsidRDefault="001B7B71" w:rsidP="001B7B71">
            <w:pPr>
              <w:rPr>
                <w:color w:val="FF0000"/>
              </w:rPr>
            </w:pPr>
            <w:r>
              <w:rPr>
                <w:b/>
                <w:highlight w:val="green"/>
              </w:rPr>
              <w:t>Lingua russa II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715A" w:rsidRPr="008D17E2" w:rsidRDefault="0083715A" w:rsidP="001B7B71">
            <w:pPr>
              <w:spacing w:line="276" w:lineRule="auto"/>
              <w:rPr>
                <w:i/>
              </w:rPr>
            </w:pPr>
            <w:r>
              <w:rPr>
                <w:b/>
                <w:sz w:val="22"/>
                <w:szCs w:val="22"/>
              </w:rPr>
              <w:t xml:space="preserve">Letteratura Spagnola I </w:t>
            </w:r>
            <w:r w:rsidR="002B6E67" w:rsidRPr="009E6157">
              <w:rPr>
                <w:b/>
                <w:sz w:val="22"/>
                <w:szCs w:val="22"/>
                <w:highlight w:val="cyan"/>
              </w:rPr>
              <w:t>Filologia slava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15A" w:rsidRPr="008D17E2" w:rsidRDefault="0083715A" w:rsidP="001B7B71">
            <w:pPr>
              <w:spacing w:line="276" w:lineRule="auto"/>
              <w:rPr>
                <w:i/>
              </w:rPr>
            </w:pPr>
            <w:r>
              <w:rPr>
                <w:rFonts w:ascii="Verdana" w:hAnsi="Verdana"/>
                <w:b/>
                <w:color w:val="FF0000"/>
                <w:sz w:val="18"/>
                <w:szCs w:val="18"/>
              </w:rPr>
              <w:t>Letteratura Inglese</w:t>
            </w:r>
          </w:p>
        </w:tc>
      </w:tr>
      <w:tr w:rsidR="0083715A" w:rsidTr="003127BE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15A" w:rsidRDefault="0083715A" w:rsidP="009E615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715A" w:rsidRPr="005F38B1" w:rsidRDefault="0083715A" w:rsidP="001B7B71">
            <w:pPr>
              <w:pStyle w:val="Nessunaspaziatura"/>
              <w:rPr>
                <w:b/>
                <w:i/>
                <w:sz w:val="20"/>
                <w:szCs w:val="20"/>
              </w:rPr>
            </w:pPr>
            <w:r w:rsidRPr="009E6157">
              <w:rPr>
                <w:b/>
                <w:sz w:val="22"/>
                <w:szCs w:val="22"/>
                <w:highlight w:val="cyan"/>
              </w:rPr>
              <w:t>Filologia slava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715A" w:rsidRPr="005F38B1" w:rsidRDefault="0083715A" w:rsidP="001B7B71">
            <w:pPr>
              <w:pStyle w:val="Nessunaspaziatura"/>
              <w:rPr>
                <w:b/>
                <w:i/>
                <w:sz w:val="20"/>
                <w:szCs w:val="20"/>
              </w:rPr>
            </w:pPr>
            <w:r>
              <w:rPr>
                <w:b/>
                <w:color w:val="00B050"/>
              </w:rPr>
              <w:t xml:space="preserve">Filologia germanica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715A" w:rsidRPr="007719C1" w:rsidRDefault="0083715A" w:rsidP="001B7B71">
            <w:pPr>
              <w:rPr>
                <w:b/>
              </w:rPr>
            </w:pPr>
            <w:r w:rsidRPr="007719C1">
              <w:rPr>
                <w:b/>
                <w:highlight w:val="lightGray"/>
              </w:rPr>
              <w:t>Lingua Francese II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715A" w:rsidRDefault="0083715A" w:rsidP="001B7B71">
            <w:r w:rsidRPr="007719C1">
              <w:rPr>
                <w:highlight w:val="magenta"/>
              </w:rPr>
              <w:t>Lingua Tedesca II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15A" w:rsidRPr="001A063D" w:rsidRDefault="0083715A" w:rsidP="001B7B71">
            <w:pPr>
              <w:rPr>
                <w:highlight w:val="green"/>
              </w:rPr>
            </w:pPr>
            <w:r>
              <w:rPr>
                <w:b/>
                <w:color w:val="00B050"/>
              </w:rPr>
              <w:t>Filologia germanica</w:t>
            </w:r>
          </w:p>
        </w:tc>
      </w:tr>
      <w:tr w:rsidR="0083715A" w:rsidTr="003127BE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15A" w:rsidRDefault="0083715A" w:rsidP="009E615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715A" w:rsidRPr="008D17E2" w:rsidRDefault="0083715A" w:rsidP="001B7B71">
            <w:pPr>
              <w:spacing w:line="276" w:lineRule="auto"/>
              <w:rPr>
                <w:i/>
                <w:sz w:val="20"/>
                <w:szCs w:val="20"/>
              </w:rPr>
            </w:pPr>
            <w:r w:rsidRPr="009E6157">
              <w:rPr>
                <w:b/>
                <w:sz w:val="22"/>
                <w:szCs w:val="22"/>
                <w:highlight w:val="cyan"/>
              </w:rPr>
              <w:t>Filologia slava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715A" w:rsidRPr="008D17E2" w:rsidRDefault="0083715A" w:rsidP="001B7B71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b/>
                <w:color w:val="00B050"/>
              </w:rPr>
              <w:t xml:space="preserve">Filologia germanica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715A" w:rsidRDefault="0083715A" w:rsidP="001B7B71">
            <w:pPr>
              <w:rPr>
                <w:b/>
                <w:color w:val="FF0000"/>
              </w:rPr>
            </w:pPr>
            <w:r w:rsidRPr="007719C1">
              <w:rPr>
                <w:b/>
                <w:highlight w:val="lightGray"/>
              </w:rPr>
              <w:t>Lingua Francese II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715A" w:rsidRDefault="0083715A" w:rsidP="001B7B71">
            <w:pPr>
              <w:rPr>
                <w:color w:val="FF0000"/>
              </w:rPr>
            </w:pPr>
            <w:r w:rsidRPr="007719C1">
              <w:rPr>
                <w:highlight w:val="magenta"/>
              </w:rPr>
              <w:t>Lingua Tedesca II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15A" w:rsidRPr="001A063D" w:rsidRDefault="0083715A" w:rsidP="001B7B71">
            <w:pPr>
              <w:rPr>
                <w:highlight w:val="green"/>
              </w:rPr>
            </w:pPr>
            <w:r>
              <w:rPr>
                <w:b/>
                <w:color w:val="00B050"/>
              </w:rPr>
              <w:t>Filologia germanica</w:t>
            </w:r>
          </w:p>
        </w:tc>
      </w:tr>
      <w:tr w:rsidR="0083715A" w:rsidTr="003127BE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15A" w:rsidRDefault="0083715A" w:rsidP="009E615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15A" w:rsidRDefault="0083715A" w:rsidP="009E6157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715A" w:rsidRDefault="0083715A" w:rsidP="009E6157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715A" w:rsidRDefault="0083715A" w:rsidP="009E6157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715A" w:rsidRDefault="0083715A" w:rsidP="009E6157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15A" w:rsidRDefault="0083715A" w:rsidP="009E6157"/>
        </w:tc>
      </w:tr>
      <w:tr w:rsidR="002B6E67" w:rsidTr="003127BE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6E67" w:rsidRDefault="002B6E67" w:rsidP="009E615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6E67" w:rsidRDefault="002B6E67" w:rsidP="009E6157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6E67" w:rsidRDefault="002B6E67" w:rsidP="009E6157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6E67" w:rsidRPr="001A063D" w:rsidRDefault="002B6E67" w:rsidP="00763EFA">
            <w:pPr>
              <w:spacing w:line="276" w:lineRule="auto"/>
              <w:rPr>
                <w:b/>
                <w:i/>
                <w:color w:val="7030A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6E67" w:rsidRDefault="002B6E67" w:rsidP="009E6157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E67" w:rsidRDefault="002B6E67" w:rsidP="009E6157"/>
        </w:tc>
      </w:tr>
      <w:tr w:rsidR="002B6E67" w:rsidTr="003127BE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6E67" w:rsidRDefault="002B6E67" w:rsidP="009E615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6E67" w:rsidRDefault="002B6E67" w:rsidP="009E615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6E67" w:rsidRDefault="002B6E67" w:rsidP="009E6157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6E67" w:rsidRPr="001A063D" w:rsidRDefault="002B6E67" w:rsidP="00763EFA">
            <w:pPr>
              <w:spacing w:line="276" w:lineRule="auto"/>
              <w:rPr>
                <w:b/>
                <w:i/>
                <w:color w:val="7030A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6E67" w:rsidRDefault="002B6E67" w:rsidP="009E6157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E67" w:rsidRDefault="002B6E67" w:rsidP="009E6157"/>
        </w:tc>
      </w:tr>
      <w:tr w:rsidR="002B6E67" w:rsidTr="003127BE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6E67" w:rsidRDefault="002B6E67" w:rsidP="009E615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6E67" w:rsidRDefault="002B6E67" w:rsidP="009E615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6E67" w:rsidRDefault="002B6E67" w:rsidP="009E6157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6E67" w:rsidRDefault="002B6E67" w:rsidP="009E6157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6E67" w:rsidRDefault="002B6E67" w:rsidP="009E6157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E67" w:rsidRDefault="002B6E67" w:rsidP="009E6157"/>
        </w:tc>
      </w:tr>
    </w:tbl>
    <w:p w:rsidR="00E62BA0" w:rsidRDefault="00E62BA0" w:rsidP="00E62BA0"/>
    <w:p w:rsidR="00E62BA0" w:rsidRDefault="00E62BA0" w:rsidP="00E62BA0"/>
    <w:p w:rsidR="00E62BA0" w:rsidRDefault="00E62BA0" w:rsidP="00E62BA0"/>
    <w:p w:rsidR="00E62BA0" w:rsidRDefault="00E62BA0" w:rsidP="00E62BA0"/>
    <w:p w:rsidR="00E62BA0" w:rsidRDefault="00E62BA0" w:rsidP="00E62BA0"/>
    <w:p w:rsidR="00E62BA0" w:rsidRDefault="00E62BA0" w:rsidP="00E62BA0"/>
    <w:p w:rsidR="00E62BA0" w:rsidRDefault="00E62BA0" w:rsidP="00E62BA0"/>
    <w:p w:rsidR="00E62BA0" w:rsidRDefault="00E62BA0" w:rsidP="00E62BA0">
      <w:pPr>
        <w:rPr>
          <w:b/>
        </w:rPr>
      </w:pPr>
    </w:p>
    <w:tbl>
      <w:tblPr>
        <w:tblW w:w="14880" w:type="dxa"/>
        <w:tblInd w:w="-30" w:type="dxa"/>
        <w:tblLayout w:type="fixed"/>
        <w:tblLook w:val="04A0"/>
      </w:tblPr>
      <w:tblGrid>
        <w:gridCol w:w="1698"/>
        <w:gridCol w:w="2976"/>
        <w:gridCol w:w="2268"/>
        <w:gridCol w:w="2552"/>
        <w:gridCol w:w="2410"/>
        <w:gridCol w:w="2976"/>
      </w:tblGrid>
      <w:tr w:rsidR="00E62BA0" w:rsidTr="121B2BCE">
        <w:trPr>
          <w:trHeight w:val="230"/>
        </w:trPr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E62BA0" w:rsidRDefault="007719C1" w:rsidP="009E6157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>X</w:t>
            </w:r>
            <w:r w:rsidR="00E62BA0">
              <w:rPr>
                <w:caps/>
                <w:color w:val="0000FF"/>
                <w:sz w:val="20"/>
                <w:szCs w:val="20"/>
              </w:rPr>
              <w:t xml:space="preserve">  settimana 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E62BA0" w:rsidRDefault="00E62BA0" w:rsidP="009E615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10 Maggio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E62BA0" w:rsidRDefault="00E62BA0" w:rsidP="009E615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11 Maggio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E62BA0" w:rsidRDefault="00E62BA0" w:rsidP="009E615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 12 Maggio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E62BA0" w:rsidRDefault="00E62BA0" w:rsidP="009E615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13 Maggio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BA0" w:rsidRDefault="00E62BA0" w:rsidP="009E615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14 Maggio</w:t>
            </w:r>
          </w:p>
        </w:tc>
      </w:tr>
      <w:tr w:rsidR="0083715A" w:rsidTr="121B2BCE">
        <w:trPr>
          <w:trHeight w:val="230"/>
        </w:trPr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83715A" w:rsidRPr="002949F0" w:rsidRDefault="0083715A" w:rsidP="009E6157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 w:rsidRPr="002949F0">
              <w:rPr>
                <w:caps/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83715A" w:rsidRPr="007719C1" w:rsidRDefault="0083715A" w:rsidP="001B7B71">
            <w:pPr>
              <w:rPr>
                <w:b/>
              </w:rPr>
            </w:pPr>
            <w:r w:rsidRPr="007719C1">
              <w:rPr>
                <w:b/>
                <w:highlight w:val="lightGray"/>
              </w:rPr>
              <w:t>Lingua Francese II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83715A" w:rsidRPr="005F38B1" w:rsidRDefault="0083715A" w:rsidP="001B7B71">
            <w:pPr>
              <w:pStyle w:val="Nessunaspaziatura"/>
              <w:rPr>
                <w:b/>
                <w:i/>
                <w:sz w:val="20"/>
                <w:szCs w:val="20"/>
              </w:rPr>
            </w:pPr>
            <w:r w:rsidRPr="009E6157">
              <w:rPr>
                <w:b/>
                <w:sz w:val="22"/>
                <w:szCs w:val="22"/>
                <w:highlight w:val="cyan"/>
              </w:rPr>
              <w:t>Filologia slava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83715A" w:rsidRPr="0045126C" w:rsidRDefault="0083715A" w:rsidP="001B7B71">
            <w:pPr>
              <w:spacing w:line="276" w:lineRule="auto"/>
              <w:rPr>
                <w:b/>
                <w:i/>
                <w:color w:val="FF0000"/>
              </w:rPr>
            </w:pPr>
            <w:r>
              <w:rPr>
                <w:b/>
                <w:sz w:val="22"/>
                <w:szCs w:val="22"/>
              </w:rPr>
              <w:t>Letteratura Spagnola I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83715A" w:rsidRPr="007719C1" w:rsidRDefault="0083715A" w:rsidP="4647A9CC">
            <w:pPr>
              <w:rPr>
                <w:b/>
                <w:bCs/>
              </w:rPr>
            </w:pPr>
            <w:r w:rsidRPr="121B2BCE">
              <w:rPr>
                <w:b/>
                <w:bCs/>
                <w:highlight w:val="lightGray"/>
              </w:rPr>
              <w:t>Lingua Francese II</w:t>
            </w:r>
          </w:p>
          <w:p w:rsidR="0083715A" w:rsidRPr="007719C1" w:rsidRDefault="0083715A" w:rsidP="4647A9CC">
            <w:pPr>
              <w:rPr>
                <w:b/>
                <w:bCs/>
                <w:highlight w:val="lightGray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15A" w:rsidRDefault="0083715A" w:rsidP="001B7B71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Letteratura Spagnola I </w:t>
            </w:r>
          </w:p>
          <w:p w:rsidR="00B67DB1" w:rsidRPr="0045126C" w:rsidRDefault="003127BE" w:rsidP="121B2BCE">
            <w:pPr>
              <w:spacing w:line="276" w:lineRule="auto"/>
              <w:rPr>
                <w:b/>
                <w:bCs/>
              </w:rPr>
            </w:pPr>
            <w:r w:rsidRPr="121B2BCE">
              <w:rPr>
                <w:b/>
                <w:bCs/>
                <w:sz w:val="22"/>
                <w:szCs w:val="22"/>
                <w:highlight w:val="cyan"/>
              </w:rPr>
              <w:t>Filologia slava</w:t>
            </w:r>
          </w:p>
        </w:tc>
      </w:tr>
      <w:tr w:rsidR="0083715A" w:rsidTr="121B2BCE">
        <w:trPr>
          <w:trHeight w:val="230"/>
        </w:trPr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83715A" w:rsidRPr="002949F0" w:rsidRDefault="0083715A" w:rsidP="009E6157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 w:rsidRPr="002949F0">
              <w:rPr>
                <w:caps/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83715A" w:rsidRDefault="0083715A" w:rsidP="001B7B71">
            <w:pPr>
              <w:rPr>
                <w:b/>
                <w:color w:val="FF0000"/>
              </w:rPr>
            </w:pPr>
            <w:r w:rsidRPr="007719C1">
              <w:rPr>
                <w:b/>
                <w:highlight w:val="lightGray"/>
              </w:rPr>
              <w:t>Lingua Francese II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83715A" w:rsidRPr="008D17E2" w:rsidRDefault="0083715A" w:rsidP="001B7B71">
            <w:pPr>
              <w:spacing w:line="276" w:lineRule="auto"/>
              <w:rPr>
                <w:i/>
                <w:sz w:val="20"/>
                <w:szCs w:val="20"/>
              </w:rPr>
            </w:pPr>
            <w:r w:rsidRPr="009E6157">
              <w:rPr>
                <w:b/>
                <w:sz w:val="22"/>
                <w:szCs w:val="22"/>
                <w:highlight w:val="cyan"/>
              </w:rPr>
              <w:t>Filologia slava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83715A" w:rsidRPr="008D17E2" w:rsidRDefault="0083715A" w:rsidP="001B7B71">
            <w:pPr>
              <w:spacing w:line="276" w:lineRule="auto"/>
              <w:rPr>
                <w:i/>
              </w:rPr>
            </w:pPr>
            <w:r>
              <w:rPr>
                <w:b/>
                <w:sz w:val="22"/>
                <w:szCs w:val="22"/>
              </w:rPr>
              <w:t xml:space="preserve">Letteratura Spagnola I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83715A" w:rsidRDefault="0083715A" w:rsidP="4647A9CC">
            <w:pPr>
              <w:rPr>
                <w:b/>
                <w:bCs/>
                <w:color w:val="FF0000"/>
              </w:rPr>
            </w:pPr>
            <w:r w:rsidRPr="121B2BCE">
              <w:rPr>
                <w:b/>
                <w:bCs/>
                <w:highlight w:val="lightGray"/>
              </w:rPr>
              <w:t>Lingua Francese II</w:t>
            </w:r>
          </w:p>
          <w:p w:rsidR="0083715A" w:rsidRDefault="0083715A" w:rsidP="4647A9CC">
            <w:pPr>
              <w:rPr>
                <w:b/>
                <w:bCs/>
                <w:highlight w:val="lightGray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DB1" w:rsidRPr="008D17E2" w:rsidRDefault="0083715A" w:rsidP="121B2BCE">
            <w:pPr>
              <w:spacing w:line="276" w:lineRule="auto"/>
              <w:rPr>
                <w:b/>
                <w:bCs/>
              </w:rPr>
            </w:pPr>
            <w:r w:rsidRPr="121B2BCE">
              <w:rPr>
                <w:b/>
                <w:bCs/>
                <w:sz w:val="22"/>
                <w:szCs w:val="22"/>
              </w:rPr>
              <w:t xml:space="preserve">Letteratura Spagnola I </w:t>
            </w:r>
            <w:r w:rsidR="003127BE" w:rsidRPr="121B2BCE">
              <w:rPr>
                <w:b/>
                <w:bCs/>
                <w:sz w:val="22"/>
                <w:szCs w:val="22"/>
                <w:highlight w:val="cyan"/>
              </w:rPr>
              <w:t>Filologia slava</w:t>
            </w:r>
          </w:p>
        </w:tc>
      </w:tr>
      <w:tr w:rsidR="0083715A" w:rsidTr="121B2BCE">
        <w:trPr>
          <w:trHeight w:val="230"/>
        </w:trPr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83715A" w:rsidRPr="002949F0" w:rsidRDefault="0083715A" w:rsidP="009E6157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 w:rsidRPr="002949F0">
              <w:rPr>
                <w:caps/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83715A" w:rsidRPr="00A44E2E" w:rsidRDefault="0083715A" w:rsidP="001B7B71">
            <w:pPr>
              <w:spacing w:line="276" w:lineRule="auto"/>
              <w:rPr>
                <w:rFonts w:ascii="Verdana" w:hAnsi="Verdana"/>
                <w:b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b/>
                <w:color w:val="FF0000"/>
                <w:sz w:val="18"/>
                <w:szCs w:val="18"/>
              </w:rPr>
              <w:t xml:space="preserve">Letteratura Inglese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83715A" w:rsidRPr="008D17E2" w:rsidRDefault="0083715A" w:rsidP="001B7B71">
            <w:pPr>
              <w:spacing w:line="276" w:lineRule="auto"/>
              <w:rPr>
                <w:b/>
                <w:i/>
                <w:color w:val="FF0000"/>
              </w:rPr>
            </w:pPr>
            <w:r>
              <w:rPr>
                <w:rFonts w:ascii="Verdana" w:hAnsi="Verdana"/>
                <w:b/>
                <w:color w:val="FF0000"/>
                <w:sz w:val="18"/>
                <w:szCs w:val="18"/>
              </w:rPr>
              <w:t>Letteratura Inglese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83715A" w:rsidRDefault="0083715A" w:rsidP="001B7B71">
            <w:r w:rsidRPr="007719C1">
              <w:rPr>
                <w:highlight w:val="magenta"/>
              </w:rPr>
              <w:t>Lingua Tedesca II</w:t>
            </w:r>
            <w:r w:rsidR="00517BD6">
              <w:rPr>
                <w:b/>
                <w:highlight w:val="green"/>
              </w:rPr>
              <w:t xml:space="preserve"> Lingua russa II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1B7B71" w:rsidRDefault="0083715A" w:rsidP="001B7B71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Letteratura Spagnola I </w:t>
            </w:r>
          </w:p>
          <w:p w:rsidR="003127BE" w:rsidRPr="0045126C" w:rsidRDefault="003127BE" w:rsidP="001B7B71">
            <w:pPr>
              <w:spacing w:line="276" w:lineRule="auto"/>
              <w:rPr>
                <w:b/>
                <w:i/>
                <w:color w:val="FF0000"/>
              </w:rPr>
            </w:pPr>
            <w:r w:rsidRPr="009E6157">
              <w:rPr>
                <w:b/>
                <w:sz w:val="22"/>
                <w:szCs w:val="22"/>
                <w:highlight w:val="cyan"/>
              </w:rPr>
              <w:t>Filologia slava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15A" w:rsidRPr="008D17E2" w:rsidRDefault="0083715A" w:rsidP="001B7B71">
            <w:pPr>
              <w:spacing w:line="276" w:lineRule="auto"/>
              <w:rPr>
                <w:b/>
                <w:i/>
                <w:color w:val="FF0000"/>
              </w:rPr>
            </w:pPr>
            <w:r>
              <w:rPr>
                <w:rFonts w:ascii="Verdana" w:hAnsi="Verdana"/>
                <w:b/>
                <w:color w:val="FF0000"/>
                <w:sz w:val="18"/>
                <w:szCs w:val="18"/>
              </w:rPr>
              <w:t>Letteratura Inglese</w:t>
            </w:r>
          </w:p>
        </w:tc>
      </w:tr>
      <w:tr w:rsidR="0083715A" w:rsidTr="121B2BCE">
        <w:trPr>
          <w:trHeight w:val="230"/>
        </w:trPr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83715A" w:rsidRPr="002949F0" w:rsidRDefault="0083715A" w:rsidP="009E6157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 w:rsidRPr="002949F0">
              <w:rPr>
                <w:caps/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83715A" w:rsidRPr="008D17E2" w:rsidRDefault="0083715A" w:rsidP="001B7B71">
            <w:pPr>
              <w:spacing w:line="276" w:lineRule="auto"/>
              <w:rPr>
                <w:rFonts w:ascii="Verdana" w:hAnsi="Verdana"/>
                <w:b/>
                <w:i/>
                <w:sz w:val="18"/>
                <w:szCs w:val="18"/>
              </w:rPr>
            </w:pPr>
            <w:r>
              <w:rPr>
                <w:rFonts w:ascii="Verdana" w:hAnsi="Verdana"/>
                <w:b/>
                <w:color w:val="FF0000"/>
                <w:sz w:val="18"/>
                <w:szCs w:val="18"/>
              </w:rPr>
              <w:t xml:space="preserve">Letteratura Inglese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83715A" w:rsidRPr="008D17E2" w:rsidRDefault="0083715A" w:rsidP="001B7B71">
            <w:pPr>
              <w:spacing w:line="276" w:lineRule="auto"/>
              <w:rPr>
                <w:i/>
              </w:rPr>
            </w:pPr>
            <w:r>
              <w:rPr>
                <w:rFonts w:ascii="Verdana" w:hAnsi="Verdana"/>
                <w:b/>
                <w:color w:val="FF0000"/>
                <w:sz w:val="18"/>
                <w:szCs w:val="18"/>
              </w:rPr>
              <w:t>Letteratura Inglese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83715A" w:rsidRDefault="0083715A" w:rsidP="001B7B71">
            <w:pPr>
              <w:rPr>
                <w:color w:val="FF0000"/>
              </w:rPr>
            </w:pPr>
            <w:r w:rsidRPr="007719C1">
              <w:rPr>
                <w:highlight w:val="magenta"/>
              </w:rPr>
              <w:t>Lingua Tedesca II</w:t>
            </w:r>
            <w:r w:rsidR="00517BD6">
              <w:rPr>
                <w:b/>
                <w:highlight w:val="green"/>
              </w:rPr>
              <w:t xml:space="preserve"> Lingua russa II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83715A" w:rsidRDefault="0083715A" w:rsidP="001B7B71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Letteratura Spagnola I </w:t>
            </w:r>
          </w:p>
          <w:p w:rsidR="003127BE" w:rsidRPr="008D17E2" w:rsidRDefault="003127BE" w:rsidP="001B7B71">
            <w:pPr>
              <w:spacing w:line="276" w:lineRule="auto"/>
              <w:rPr>
                <w:i/>
              </w:rPr>
            </w:pPr>
            <w:r w:rsidRPr="009E6157">
              <w:rPr>
                <w:b/>
                <w:sz w:val="22"/>
                <w:szCs w:val="22"/>
                <w:highlight w:val="cyan"/>
              </w:rPr>
              <w:t>Filologia slava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15A" w:rsidRPr="008D17E2" w:rsidRDefault="0083715A" w:rsidP="001B7B71">
            <w:pPr>
              <w:spacing w:line="276" w:lineRule="auto"/>
              <w:rPr>
                <w:i/>
              </w:rPr>
            </w:pPr>
            <w:r>
              <w:rPr>
                <w:rFonts w:ascii="Verdana" w:hAnsi="Verdana"/>
                <w:b/>
                <w:color w:val="FF0000"/>
                <w:sz w:val="18"/>
                <w:szCs w:val="18"/>
              </w:rPr>
              <w:t>Letteratura Inglese</w:t>
            </w:r>
          </w:p>
        </w:tc>
      </w:tr>
      <w:tr w:rsidR="003127BE" w:rsidTr="121B2BCE">
        <w:trPr>
          <w:trHeight w:val="230"/>
        </w:trPr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3127BE" w:rsidRPr="002949F0" w:rsidRDefault="003127BE" w:rsidP="009E6157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 w:rsidRPr="002949F0">
              <w:rPr>
                <w:caps/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3127BE" w:rsidRPr="005F38B1" w:rsidRDefault="003127BE" w:rsidP="001B7B71">
            <w:pPr>
              <w:pStyle w:val="Nessunaspaziatura"/>
              <w:rPr>
                <w:b/>
                <w:i/>
                <w:sz w:val="20"/>
                <w:szCs w:val="20"/>
              </w:rPr>
            </w:pPr>
            <w:r w:rsidRPr="009E6157">
              <w:rPr>
                <w:b/>
                <w:sz w:val="22"/>
                <w:szCs w:val="22"/>
                <w:highlight w:val="cyan"/>
              </w:rPr>
              <w:t>Filologia slava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3127BE" w:rsidRDefault="003127BE" w:rsidP="001B7B71">
            <w:pPr>
              <w:pStyle w:val="Nessunaspaziatura"/>
            </w:pPr>
            <w:r w:rsidRPr="121B2BCE">
              <w:rPr>
                <w:highlight w:val="magenta"/>
              </w:rPr>
              <w:t>Lingua Tedesca II</w:t>
            </w:r>
          </w:p>
          <w:p w:rsidR="652CC4EF" w:rsidRDefault="652CC4EF" w:rsidP="121B2BCE">
            <w:pPr>
              <w:pStyle w:val="Nessunaspaziatura"/>
            </w:pPr>
            <w:r w:rsidRPr="121B2BCE">
              <w:rPr>
                <w:b/>
                <w:bCs/>
                <w:color w:val="00B050"/>
              </w:rPr>
              <w:t>Filologia germanica</w:t>
            </w:r>
          </w:p>
          <w:p w:rsidR="121B2BCE" w:rsidRDefault="121B2BCE" w:rsidP="121B2BCE">
            <w:pPr>
              <w:pStyle w:val="Nessunaspaziatura"/>
              <w:rPr>
                <w:highlight w:val="magenta"/>
              </w:rPr>
            </w:pPr>
          </w:p>
          <w:p w:rsidR="00C8467B" w:rsidRPr="005F38B1" w:rsidRDefault="00C8467B" w:rsidP="20FB0317">
            <w:pPr>
              <w:pStyle w:val="Nessunaspaziatura"/>
              <w:rPr>
                <w:b/>
                <w:bCs/>
                <w:color w:val="00B050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3127BE" w:rsidRPr="007719C1" w:rsidRDefault="003127BE" w:rsidP="001B7B71">
            <w:pPr>
              <w:rPr>
                <w:b/>
              </w:rPr>
            </w:pPr>
            <w:r w:rsidRPr="009E6157">
              <w:rPr>
                <w:b/>
                <w:sz w:val="22"/>
                <w:szCs w:val="22"/>
                <w:highlight w:val="cyan"/>
              </w:rPr>
              <w:t>Filologia slava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3127BE" w:rsidRDefault="003127BE" w:rsidP="001B7B71">
            <w:r w:rsidRPr="121B2BCE">
              <w:rPr>
                <w:highlight w:val="magenta"/>
              </w:rPr>
              <w:t>Lingua Tedesca II</w:t>
            </w:r>
          </w:p>
          <w:p w:rsidR="003127BE" w:rsidRDefault="1896910F" w:rsidP="121B2BCE">
            <w:pPr>
              <w:pStyle w:val="Nessunaspaziatura"/>
              <w:rPr>
                <w:b/>
                <w:bCs/>
                <w:i/>
                <w:iCs/>
                <w:sz w:val="20"/>
                <w:szCs w:val="20"/>
              </w:rPr>
            </w:pPr>
            <w:r w:rsidRPr="121B2BCE">
              <w:rPr>
                <w:b/>
                <w:bCs/>
                <w:color w:val="00B050"/>
              </w:rPr>
              <w:t>Filologia germanica</w:t>
            </w:r>
          </w:p>
          <w:p w:rsidR="003127BE" w:rsidRDefault="003127BE" w:rsidP="121B2BCE">
            <w:pPr>
              <w:rPr>
                <w:highlight w:val="magenta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7BE" w:rsidRPr="007719C1" w:rsidRDefault="003127BE" w:rsidP="001B7B71">
            <w:pPr>
              <w:rPr>
                <w:b/>
              </w:rPr>
            </w:pPr>
            <w:r w:rsidRPr="007719C1">
              <w:rPr>
                <w:b/>
                <w:highlight w:val="lightGray"/>
              </w:rPr>
              <w:t>Lingua Francese II</w:t>
            </w:r>
          </w:p>
        </w:tc>
      </w:tr>
      <w:tr w:rsidR="003127BE" w:rsidTr="121B2BCE">
        <w:trPr>
          <w:trHeight w:val="230"/>
        </w:trPr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3127BE" w:rsidRPr="002949F0" w:rsidRDefault="003127BE" w:rsidP="009E6157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 w:rsidRPr="002949F0">
              <w:rPr>
                <w:caps/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3127BE" w:rsidRPr="008D17E2" w:rsidRDefault="003127BE" w:rsidP="001B7B71">
            <w:pPr>
              <w:spacing w:line="276" w:lineRule="auto"/>
              <w:rPr>
                <w:i/>
                <w:sz w:val="20"/>
                <w:szCs w:val="20"/>
              </w:rPr>
            </w:pPr>
            <w:r w:rsidRPr="009E6157">
              <w:rPr>
                <w:b/>
                <w:sz w:val="22"/>
                <w:szCs w:val="22"/>
                <w:highlight w:val="cyan"/>
              </w:rPr>
              <w:t>Filologia slava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3127BE" w:rsidRDefault="003127BE" w:rsidP="001B7B71">
            <w:pPr>
              <w:spacing w:line="276" w:lineRule="auto"/>
            </w:pPr>
            <w:r w:rsidRPr="121B2BCE">
              <w:rPr>
                <w:highlight w:val="magenta"/>
              </w:rPr>
              <w:t>Lingua Tedesca II</w:t>
            </w:r>
          </w:p>
          <w:p w:rsidR="27E88330" w:rsidRDefault="27E88330" w:rsidP="121B2BCE">
            <w:pPr>
              <w:pStyle w:val="Nessunaspaziatura"/>
            </w:pPr>
            <w:r w:rsidRPr="121B2BCE">
              <w:rPr>
                <w:b/>
                <w:bCs/>
                <w:color w:val="00B050"/>
              </w:rPr>
              <w:t>Filologia germanica</w:t>
            </w:r>
          </w:p>
          <w:p w:rsidR="121B2BCE" w:rsidRDefault="121B2BCE" w:rsidP="121B2BCE">
            <w:pPr>
              <w:spacing w:line="276" w:lineRule="auto"/>
              <w:rPr>
                <w:highlight w:val="magenta"/>
              </w:rPr>
            </w:pPr>
          </w:p>
          <w:p w:rsidR="00C8467B" w:rsidRPr="008D17E2" w:rsidRDefault="00C8467B" w:rsidP="20FB0317">
            <w:pPr>
              <w:spacing w:line="276" w:lineRule="auto"/>
              <w:rPr>
                <w:b/>
                <w:bCs/>
                <w:color w:val="00B050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3127BE" w:rsidRDefault="003127BE" w:rsidP="001B7B71">
            <w:pPr>
              <w:rPr>
                <w:b/>
                <w:color w:val="FF0000"/>
              </w:rPr>
            </w:pPr>
            <w:r w:rsidRPr="009E6157">
              <w:rPr>
                <w:b/>
                <w:sz w:val="22"/>
                <w:szCs w:val="22"/>
                <w:highlight w:val="cyan"/>
              </w:rPr>
              <w:t>Filologia slava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3127BE" w:rsidRDefault="003127BE" w:rsidP="121B2BCE">
            <w:pPr>
              <w:rPr>
                <w:color w:val="FF0000"/>
              </w:rPr>
            </w:pPr>
            <w:r w:rsidRPr="121B2BCE">
              <w:rPr>
                <w:highlight w:val="magenta"/>
              </w:rPr>
              <w:t>Lingua Tedesca II</w:t>
            </w:r>
          </w:p>
          <w:p w:rsidR="003127BE" w:rsidRDefault="4DA4F0D2" w:rsidP="121B2BCE">
            <w:pPr>
              <w:pStyle w:val="Nessunaspaziatura"/>
              <w:rPr>
                <w:b/>
                <w:bCs/>
                <w:i/>
                <w:iCs/>
                <w:sz w:val="20"/>
                <w:szCs w:val="20"/>
              </w:rPr>
            </w:pPr>
            <w:r w:rsidRPr="121B2BCE">
              <w:rPr>
                <w:b/>
                <w:bCs/>
                <w:color w:val="00B050"/>
              </w:rPr>
              <w:t>Filologia germanica</w:t>
            </w:r>
          </w:p>
          <w:p w:rsidR="003127BE" w:rsidRDefault="003127BE" w:rsidP="121B2BCE">
            <w:pPr>
              <w:rPr>
                <w:highlight w:val="magenta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27BE" w:rsidRDefault="003127BE" w:rsidP="001B7B71">
            <w:pPr>
              <w:rPr>
                <w:b/>
                <w:color w:val="FF0000"/>
              </w:rPr>
            </w:pPr>
            <w:r w:rsidRPr="007719C1">
              <w:rPr>
                <w:b/>
                <w:highlight w:val="lightGray"/>
              </w:rPr>
              <w:t>Lingua Francese II</w:t>
            </w:r>
          </w:p>
        </w:tc>
      </w:tr>
      <w:tr w:rsidR="00517BD6" w:rsidTr="121B2BCE">
        <w:trPr>
          <w:trHeight w:val="230"/>
        </w:trPr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17BD6" w:rsidRPr="002949F0" w:rsidRDefault="00517BD6" w:rsidP="009E6157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 w:rsidRPr="002949F0">
              <w:rPr>
                <w:caps/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17BD6" w:rsidRDefault="00517BD6" w:rsidP="009E6157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17BD6" w:rsidRDefault="00517BD6" w:rsidP="009E6157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17BD6" w:rsidRPr="001A063D" w:rsidRDefault="00517BD6" w:rsidP="00CE42CD">
            <w:pPr>
              <w:rPr>
                <w:highlight w:val="green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17BD6" w:rsidRDefault="00517BD6" w:rsidP="009E6157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BD6" w:rsidRDefault="00517BD6" w:rsidP="009E6157"/>
        </w:tc>
      </w:tr>
      <w:tr w:rsidR="00517BD6" w:rsidTr="121B2BCE">
        <w:trPr>
          <w:trHeight w:val="230"/>
        </w:trPr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17BD6" w:rsidRPr="002949F0" w:rsidRDefault="00517BD6" w:rsidP="009E6157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 w:rsidRPr="002949F0">
              <w:rPr>
                <w:caps/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17BD6" w:rsidRPr="002949F0" w:rsidRDefault="00517BD6" w:rsidP="009E6157">
            <w:pPr>
              <w:snapToGrid w:val="0"/>
              <w:rPr>
                <w:color w:val="0000FF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17BD6" w:rsidRPr="002949F0" w:rsidRDefault="00517BD6" w:rsidP="009E6157">
            <w:pPr>
              <w:snapToGrid w:val="0"/>
              <w:rPr>
                <w:color w:val="0000FF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17BD6" w:rsidRPr="001A063D" w:rsidRDefault="00517BD6" w:rsidP="00CE42CD">
            <w:pPr>
              <w:rPr>
                <w:highlight w:val="green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17BD6" w:rsidRPr="002949F0" w:rsidRDefault="00517BD6" w:rsidP="009E6157">
            <w:pPr>
              <w:snapToGrid w:val="0"/>
              <w:rPr>
                <w:color w:val="0000FF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BD6" w:rsidRPr="002949F0" w:rsidRDefault="00517BD6" w:rsidP="009E6157">
            <w:pPr>
              <w:snapToGrid w:val="0"/>
              <w:rPr>
                <w:color w:val="0000FF"/>
                <w:sz w:val="20"/>
                <w:szCs w:val="20"/>
              </w:rPr>
            </w:pPr>
          </w:p>
        </w:tc>
      </w:tr>
      <w:tr w:rsidR="00517BD6" w:rsidTr="121B2BCE">
        <w:trPr>
          <w:trHeight w:val="230"/>
        </w:trPr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17BD6" w:rsidRPr="00921B4F" w:rsidRDefault="00517BD6" w:rsidP="001B7B71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 w:rsidRPr="00921B4F">
              <w:rPr>
                <w:caps/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17BD6" w:rsidRPr="00921B4F" w:rsidRDefault="00517BD6" w:rsidP="00921B4F">
            <w:pPr>
              <w:snapToGrid w:val="0"/>
              <w:rPr>
                <w:color w:val="0000FF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17BD6" w:rsidRPr="00921B4F" w:rsidRDefault="00517BD6" w:rsidP="001B7B71">
            <w:pPr>
              <w:snapToGrid w:val="0"/>
              <w:rPr>
                <w:color w:val="0000FF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17BD6" w:rsidRPr="00921B4F" w:rsidRDefault="00517BD6" w:rsidP="001B7B71">
            <w:pPr>
              <w:snapToGrid w:val="0"/>
              <w:rPr>
                <w:color w:val="0000FF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17BD6" w:rsidRPr="00921B4F" w:rsidRDefault="00517BD6" w:rsidP="00921B4F">
            <w:pPr>
              <w:snapToGrid w:val="0"/>
              <w:rPr>
                <w:color w:val="0000FF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BD6" w:rsidRPr="00921B4F" w:rsidRDefault="00517BD6" w:rsidP="00921B4F">
            <w:pPr>
              <w:snapToGrid w:val="0"/>
              <w:rPr>
                <w:color w:val="0000FF"/>
                <w:sz w:val="20"/>
                <w:szCs w:val="20"/>
              </w:rPr>
            </w:pPr>
          </w:p>
        </w:tc>
      </w:tr>
      <w:tr w:rsidR="00517BD6" w:rsidTr="121B2BCE">
        <w:trPr>
          <w:trHeight w:val="230"/>
        </w:trPr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17BD6" w:rsidRPr="00921B4F" w:rsidRDefault="00517BD6" w:rsidP="001B7B71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 w:rsidRPr="00921B4F">
              <w:rPr>
                <w:caps/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17BD6" w:rsidRPr="00921B4F" w:rsidRDefault="00517BD6" w:rsidP="00921B4F">
            <w:pPr>
              <w:snapToGrid w:val="0"/>
              <w:rPr>
                <w:color w:val="0000FF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17BD6" w:rsidRPr="00921B4F" w:rsidRDefault="00517BD6" w:rsidP="00921B4F">
            <w:pPr>
              <w:snapToGrid w:val="0"/>
              <w:rPr>
                <w:color w:val="0000FF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17BD6" w:rsidRPr="00921B4F" w:rsidRDefault="00517BD6" w:rsidP="00921B4F">
            <w:pPr>
              <w:snapToGrid w:val="0"/>
              <w:rPr>
                <w:color w:val="0000FF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17BD6" w:rsidRPr="00921B4F" w:rsidRDefault="00517BD6" w:rsidP="00921B4F">
            <w:pPr>
              <w:snapToGrid w:val="0"/>
              <w:rPr>
                <w:color w:val="0000FF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BD6" w:rsidRPr="00921B4F" w:rsidRDefault="00517BD6" w:rsidP="00921B4F">
            <w:pPr>
              <w:snapToGrid w:val="0"/>
              <w:rPr>
                <w:color w:val="0000FF"/>
                <w:sz w:val="20"/>
                <w:szCs w:val="20"/>
              </w:rPr>
            </w:pPr>
          </w:p>
        </w:tc>
      </w:tr>
    </w:tbl>
    <w:p w:rsidR="00E62BA0" w:rsidRDefault="00E62BA0" w:rsidP="00E62BA0"/>
    <w:p w:rsidR="00E62BA0" w:rsidRDefault="00E62BA0" w:rsidP="00E62BA0"/>
    <w:p w:rsidR="00E62BA0" w:rsidRDefault="00E62BA0" w:rsidP="00E62BA0"/>
    <w:p w:rsidR="00E62BA0" w:rsidRDefault="00E62BA0" w:rsidP="00E62BA0"/>
    <w:p w:rsidR="00E62BA0" w:rsidRDefault="00E62BA0" w:rsidP="00E62BA0"/>
    <w:p w:rsidR="00E62BA0" w:rsidRDefault="00E62BA0" w:rsidP="00E62BA0"/>
    <w:p w:rsidR="00E62BA0" w:rsidRDefault="00E62BA0" w:rsidP="00E62BA0"/>
    <w:p w:rsidR="00E62BA0" w:rsidRDefault="00E62BA0" w:rsidP="00E62BA0"/>
    <w:p w:rsidR="0015497B" w:rsidRDefault="0015497B" w:rsidP="00E62BA0"/>
    <w:p w:rsidR="4B10CFE8" w:rsidRDefault="4B10CFE8" w:rsidP="4B10CFE8"/>
    <w:p w:rsidR="4B10CFE8" w:rsidRDefault="4B10CFE8" w:rsidP="4B10CFE8"/>
    <w:p w:rsidR="4B10CFE8" w:rsidRDefault="4B10CFE8" w:rsidP="4B10CFE8"/>
    <w:p w:rsidR="0015497B" w:rsidRDefault="0015497B" w:rsidP="00E62BA0"/>
    <w:p w:rsidR="0015497B" w:rsidRDefault="0015497B" w:rsidP="00E62BA0"/>
    <w:p w:rsidR="00E62BA0" w:rsidRDefault="00E62BA0" w:rsidP="00E62BA0"/>
    <w:p w:rsidR="00E62BA0" w:rsidRDefault="00E62BA0" w:rsidP="00E62BA0"/>
    <w:tbl>
      <w:tblPr>
        <w:tblW w:w="14902" w:type="dxa"/>
        <w:tblInd w:w="-30" w:type="dxa"/>
        <w:tblLayout w:type="fixed"/>
        <w:tblLook w:val="04A0"/>
      </w:tblPr>
      <w:tblGrid>
        <w:gridCol w:w="1698"/>
        <w:gridCol w:w="2375"/>
        <w:gridCol w:w="2305"/>
        <w:gridCol w:w="2977"/>
        <w:gridCol w:w="2268"/>
        <w:gridCol w:w="3279"/>
      </w:tblGrid>
      <w:tr w:rsidR="00E62BA0" w:rsidTr="121B2BCE">
        <w:trPr>
          <w:trHeight w:val="230"/>
        </w:trPr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E62BA0" w:rsidRDefault="007719C1" w:rsidP="009E6157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>X</w:t>
            </w:r>
            <w:r w:rsidR="00E62BA0">
              <w:rPr>
                <w:caps/>
                <w:color w:val="0000FF"/>
                <w:sz w:val="20"/>
                <w:szCs w:val="20"/>
              </w:rPr>
              <w:t xml:space="preserve">I  settimana 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E62BA0" w:rsidRDefault="00E62BA0" w:rsidP="009E615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17 Maggio</w:t>
            </w:r>
          </w:p>
        </w:tc>
        <w:tc>
          <w:tcPr>
            <w:tcW w:w="2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E62BA0" w:rsidRDefault="00E62BA0" w:rsidP="009E615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18 Maggio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E62BA0" w:rsidRDefault="00E62BA0" w:rsidP="009E615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 19  Maggio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E62BA0" w:rsidRDefault="00E62BA0" w:rsidP="009E615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 20  Maggio</w:t>
            </w:r>
          </w:p>
        </w:tc>
        <w:tc>
          <w:tcPr>
            <w:tcW w:w="3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BA0" w:rsidRDefault="00E62BA0" w:rsidP="009E615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 21 Maggio</w:t>
            </w:r>
          </w:p>
        </w:tc>
      </w:tr>
      <w:tr w:rsidR="0083715A" w:rsidTr="121B2BCE">
        <w:trPr>
          <w:trHeight w:val="230"/>
        </w:trPr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83715A" w:rsidRDefault="0083715A" w:rsidP="009E615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83715A" w:rsidRPr="007719C1" w:rsidRDefault="0083715A" w:rsidP="001B7B71">
            <w:pPr>
              <w:rPr>
                <w:b/>
              </w:rPr>
            </w:pPr>
            <w:r w:rsidRPr="007719C1">
              <w:rPr>
                <w:b/>
                <w:highlight w:val="lightGray"/>
              </w:rPr>
              <w:t>Lingua Francese II</w:t>
            </w:r>
          </w:p>
        </w:tc>
        <w:tc>
          <w:tcPr>
            <w:tcW w:w="2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83715A" w:rsidRPr="005F38B1" w:rsidRDefault="0083715A" w:rsidP="001B7B71">
            <w:pPr>
              <w:pStyle w:val="Nessunaspaziatura"/>
              <w:rPr>
                <w:b/>
                <w:i/>
                <w:sz w:val="20"/>
                <w:szCs w:val="20"/>
              </w:rPr>
            </w:pPr>
            <w:r w:rsidRPr="009E6157">
              <w:rPr>
                <w:b/>
                <w:sz w:val="22"/>
                <w:szCs w:val="22"/>
                <w:highlight w:val="cyan"/>
              </w:rPr>
              <w:t>Filologia slava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83715A" w:rsidRDefault="0083715A" w:rsidP="001B7B71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Letteratura Spagnola I e-learn.</w:t>
            </w:r>
          </w:p>
          <w:p w:rsidR="003127BE" w:rsidRPr="0045126C" w:rsidRDefault="003127BE" w:rsidP="001B7B71">
            <w:pPr>
              <w:spacing w:line="276" w:lineRule="auto"/>
              <w:rPr>
                <w:b/>
                <w:i/>
                <w:color w:val="FF0000"/>
              </w:rPr>
            </w:pPr>
            <w:r w:rsidRPr="009E6157">
              <w:rPr>
                <w:b/>
                <w:sz w:val="22"/>
                <w:szCs w:val="22"/>
                <w:highlight w:val="cyan"/>
              </w:rPr>
              <w:t>Filologia slava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83715A" w:rsidRPr="007719C1" w:rsidRDefault="0083715A" w:rsidP="121B2BCE">
            <w:pPr>
              <w:rPr>
                <w:b/>
                <w:bCs/>
              </w:rPr>
            </w:pPr>
            <w:r w:rsidRPr="121B2BCE">
              <w:rPr>
                <w:b/>
                <w:bCs/>
                <w:highlight w:val="lightGray"/>
              </w:rPr>
              <w:t>Lingua Francese II</w:t>
            </w:r>
          </w:p>
          <w:p w:rsidR="0083715A" w:rsidRPr="007719C1" w:rsidRDefault="1D50792E" w:rsidP="121B2BCE">
            <w:pPr>
              <w:pStyle w:val="Nessunaspaziatura"/>
              <w:rPr>
                <w:b/>
                <w:bCs/>
                <w:i/>
                <w:iCs/>
                <w:sz w:val="20"/>
                <w:szCs w:val="20"/>
              </w:rPr>
            </w:pPr>
            <w:r w:rsidRPr="121B2BCE">
              <w:rPr>
                <w:b/>
                <w:bCs/>
                <w:color w:val="00B050"/>
              </w:rPr>
              <w:t>Filologia germanica</w:t>
            </w:r>
          </w:p>
        </w:tc>
        <w:tc>
          <w:tcPr>
            <w:tcW w:w="3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15A" w:rsidRDefault="0083715A" w:rsidP="001B7B71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Letteratura Spagnola I e-learn.</w:t>
            </w:r>
          </w:p>
          <w:p w:rsidR="00EB562E" w:rsidRPr="0045126C" w:rsidRDefault="00EB562E" w:rsidP="001B7B71">
            <w:pPr>
              <w:spacing w:line="276" w:lineRule="auto"/>
              <w:rPr>
                <w:b/>
                <w:i/>
                <w:color w:val="FF0000"/>
              </w:rPr>
            </w:pPr>
            <w:r w:rsidRPr="007719C1">
              <w:rPr>
                <w:highlight w:val="magenta"/>
              </w:rPr>
              <w:t>Lingua Tedesca II</w:t>
            </w:r>
          </w:p>
        </w:tc>
      </w:tr>
      <w:tr w:rsidR="0083715A" w:rsidTr="121B2BCE">
        <w:trPr>
          <w:trHeight w:val="230"/>
        </w:trPr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83715A" w:rsidRDefault="0083715A" w:rsidP="009E615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83715A" w:rsidRDefault="0083715A" w:rsidP="001B7B71">
            <w:pPr>
              <w:rPr>
                <w:b/>
                <w:color w:val="FF0000"/>
              </w:rPr>
            </w:pPr>
            <w:r w:rsidRPr="007719C1">
              <w:rPr>
                <w:b/>
                <w:highlight w:val="lightGray"/>
              </w:rPr>
              <w:t>Lingua Francese II</w:t>
            </w:r>
          </w:p>
        </w:tc>
        <w:tc>
          <w:tcPr>
            <w:tcW w:w="2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83715A" w:rsidRPr="008D17E2" w:rsidRDefault="0083715A" w:rsidP="001B7B71">
            <w:pPr>
              <w:spacing w:line="276" w:lineRule="auto"/>
              <w:rPr>
                <w:i/>
                <w:sz w:val="20"/>
                <w:szCs w:val="20"/>
              </w:rPr>
            </w:pPr>
            <w:r w:rsidRPr="009E6157">
              <w:rPr>
                <w:b/>
                <w:sz w:val="22"/>
                <w:szCs w:val="22"/>
                <w:highlight w:val="cyan"/>
              </w:rPr>
              <w:t>Filologia slava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83715A" w:rsidRDefault="0083715A" w:rsidP="001B7B71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Letteratura Spagnola I e-learn.</w:t>
            </w:r>
          </w:p>
          <w:p w:rsidR="003127BE" w:rsidRPr="008D17E2" w:rsidRDefault="003127BE" w:rsidP="001B7B71">
            <w:pPr>
              <w:spacing w:line="276" w:lineRule="auto"/>
              <w:rPr>
                <w:i/>
              </w:rPr>
            </w:pPr>
            <w:r w:rsidRPr="009E6157">
              <w:rPr>
                <w:b/>
                <w:sz w:val="22"/>
                <w:szCs w:val="22"/>
                <w:highlight w:val="cyan"/>
              </w:rPr>
              <w:t>Filologia slava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83715A" w:rsidRDefault="0083715A" w:rsidP="121B2BCE">
            <w:pPr>
              <w:rPr>
                <w:b/>
                <w:bCs/>
                <w:color w:val="FF0000"/>
              </w:rPr>
            </w:pPr>
            <w:r w:rsidRPr="121B2BCE">
              <w:rPr>
                <w:b/>
                <w:bCs/>
                <w:highlight w:val="lightGray"/>
              </w:rPr>
              <w:t>Lingua Francese II</w:t>
            </w:r>
          </w:p>
          <w:p w:rsidR="0083715A" w:rsidRDefault="4EE93EE6" w:rsidP="121B2BCE">
            <w:pPr>
              <w:pStyle w:val="Nessunaspaziatura"/>
              <w:rPr>
                <w:b/>
                <w:bCs/>
                <w:i/>
                <w:iCs/>
                <w:sz w:val="20"/>
                <w:szCs w:val="20"/>
              </w:rPr>
            </w:pPr>
            <w:r w:rsidRPr="121B2BCE">
              <w:rPr>
                <w:b/>
                <w:bCs/>
                <w:color w:val="00B050"/>
              </w:rPr>
              <w:t>Filologia germanica</w:t>
            </w:r>
          </w:p>
        </w:tc>
        <w:tc>
          <w:tcPr>
            <w:tcW w:w="3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15A" w:rsidRDefault="0083715A" w:rsidP="001B7B71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Letteratura Spagnola I e-learn.</w:t>
            </w:r>
          </w:p>
          <w:p w:rsidR="00EB562E" w:rsidRPr="008D17E2" w:rsidRDefault="00EB562E" w:rsidP="001B7B71">
            <w:pPr>
              <w:spacing w:line="276" w:lineRule="auto"/>
              <w:rPr>
                <w:i/>
              </w:rPr>
            </w:pPr>
            <w:r w:rsidRPr="007719C1">
              <w:rPr>
                <w:highlight w:val="magenta"/>
              </w:rPr>
              <w:t>Lingua Tedesca II</w:t>
            </w:r>
          </w:p>
        </w:tc>
      </w:tr>
      <w:tr w:rsidR="0083715A" w:rsidTr="121B2BCE">
        <w:trPr>
          <w:trHeight w:val="230"/>
        </w:trPr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83715A" w:rsidRDefault="0083715A" w:rsidP="009E615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83715A" w:rsidRPr="00A44E2E" w:rsidRDefault="0083715A" w:rsidP="001B7B71">
            <w:pPr>
              <w:spacing w:line="276" w:lineRule="auto"/>
              <w:rPr>
                <w:rFonts w:ascii="Verdana" w:hAnsi="Verdana"/>
                <w:b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b/>
                <w:color w:val="FF0000"/>
                <w:sz w:val="18"/>
                <w:szCs w:val="18"/>
              </w:rPr>
              <w:t xml:space="preserve">Letteratura Inglese </w:t>
            </w:r>
          </w:p>
        </w:tc>
        <w:tc>
          <w:tcPr>
            <w:tcW w:w="2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83715A" w:rsidRPr="008D17E2" w:rsidRDefault="0083715A" w:rsidP="001B7B71">
            <w:pPr>
              <w:spacing w:line="276" w:lineRule="auto"/>
              <w:rPr>
                <w:b/>
                <w:i/>
                <w:color w:val="FF0000"/>
              </w:rPr>
            </w:pPr>
            <w:r>
              <w:rPr>
                <w:rFonts w:ascii="Verdana" w:hAnsi="Verdana"/>
                <w:b/>
                <w:color w:val="FF0000"/>
                <w:sz w:val="18"/>
                <w:szCs w:val="18"/>
              </w:rPr>
              <w:t>Letteratura Inglese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83715A" w:rsidRDefault="0083715A" w:rsidP="001B7B71">
            <w:r w:rsidRPr="007719C1">
              <w:rPr>
                <w:highlight w:val="magenta"/>
              </w:rPr>
              <w:t>Lingua Tedesca II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83715A" w:rsidRDefault="0083715A" w:rsidP="001B7B71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Letteratura Spagnola I e-learn.</w:t>
            </w:r>
          </w:p>
          <w:p w:rsidR="003127BE" w:rsidRPr="0045126C" w:rsidRDefault="003127BE" w:rsidP="001B7B71">
            <w:pPr>
              <w:spacing w:line="276" w:lineRule="auto"/>
              <w:rPr>
                <w:b/>
                <w:i/>
                <w:color w:val="FF0000"/>
              </w:rPr>
            </w:pPr>
            <w:r w:rsidRPr="009E6157">
              <w:rPr>
                <w:b/>
                <w:sz w:val="22"/>
                <w:szCs w:val="22"/>
                <w:highlight w:val="cyan"/>
              </w:rPr>
              <w:t>Filologia slava</w:t>
            </w:r>
          </w:p>
        </w:tc>
        <w:tc>
          <w:tcPr>
            <w:tcW w:w="3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15A" w:rsidRPr="008D17E2" w:rsidRDefault="0083715A" w:rsidP="001B7B71">
            <w:pPr>
              <w:spacing w:line="276" w:lineRule="auto"/>
              <w:rPr>
                <w:b/>
                <w:i/>
                <w:color w:val="FF0000"/>
              </w:rPr>
            </w:pPr>
            <w:r>
              <w:rPr>
                <w:rFonts w:ascii="Verdana" w:hAnsi="Verdana"/>
                <w:b/>
                <w:color w:val="FF0000"/>
                <w:sz w:val="18"/>
                <w:szCs w:val="18"/>
              </w:rPr>
              <w:t>Letteratura Inglese</w:t>
            </w:r>
          </w:p>
        </w:tc>
      </w:tr>
      <w:tr w:rsidR="0083715A" w:rsidTr="121B2BCE">
        <w:trPr>
          <w:trHeight w:val="230"/>
        </w:trPr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83715A" w:rsidRDefault="0083715A" w:rsidP="009E615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83715A" w:rsidRPr="008D17E2" w:rsidRDefault="0083715A" w:rsidP="001B7B71">
            <w:pPr>
              <w:spacing w:line="276" w:lineRule="auto"/>
              <w:rPr>
                <w:rFonts w:ascii="Verdana" w:hAnsi="Verdana"/>
                <w:b/>
                <w:i/>
                <w:sz w:val="18"/>
                <w:szCs w:val="18"/>
              </w:rPr>
            </w:pPr>
            <w:r>
              <w:rPr>
                <w:rFonts w:ascii="Verdana" w:hAnsi="Verdana"/>
                <w:b/>
                <w:color w:val="FF0000"/>
                <w:sz w:val="18"/>
                <w:szCs w:val="18"/>
              </w:rPr>
              <w:t xml:space="preserve">Letteratura Inglese </w:t>
            </w:r>
          </w:p>
        </w:tc>
        <w:tc>
          <w:tcPr>
            <w:tcW w:w="2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83715A" w:rsidRPr="008D17E2" w:rsidRDefault="0083715A" w:rsidP="001B7B71">
            <w:pPr>
              <w:spacing w:line="276" w:lineRule="auto"/>
              <w:rPr>
                <w:i/>
              </w:rPr>
            </w:pPr>
            <w:r>
              <w:rPr>
                <w:rFonts w:ascii="Verdana" w:hAnsi="Verdana"/>
                <w:b/>
                <w:color w:val="FF0000"/>
                <w:sz w:val="18"/>
                <w:szCs w:val="18"/>
              </w:rPr>
              <w:t>Letteratura Inglese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83715A" w:rsidRDefault="0083715A" w:rsidP="001B7B71">
            <w:pPr>
              <w:rPr>
                <w:color w:val="FF0000"/>
              </w:rPr>
            </w:pPr>
            <w:r w:rsidRPr="007719C1">
              <w:rPr>
                <w:highlight w:val="magenta"/>
              </w:rPr>
              <w:t>Lingua Tedesca II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83715A" w:rsidRDefault="0083715A" w:rsidP="001B7B71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Letteratura Spagnola I e-learn.</w:t>
            </w:r>
          </w:p>
          <w:p w:rsidR="003127BE" w:rsidRPr="008D17E2" w:rsidRDefault="003127BE" w:rsidP="001B7B71">
            <w:pPr>
              <w:spacing w:line="276" w:lineRule="auto"/>
              <w:rPr>
                <w:i/>
              </w:rPr>
            </w:pPr>
            <w:r w:rsidRPr="009E6157">
              <w:rPr>
                <w:b/>
                <w:sz w:val="22"/>
                <w:szCs w:val="22"/>
                <w:highlight w:val="cyan"/>
              </w:rPr>
              <w:t>Filologia slava</w:t>
            </w:r>
          </w:p>
        </w:tc>
        <w:tc>
          <w:tcPr>
            <w:tcW w:w="3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15A" w:rsidRPr="008D17E2" w:rsidRDefault="0083715A" w:rsidP="001B7B71">
            <w:pPr>
              <w:spacing w:line="276" w:lineRule="auto"/>
              <w:rPr>
                <w:i/>
              </w:rPr>
            </w:pPr>
            <w:r>
              <w:rPr>
                <w:rFonts w:ascii="Verdana" w:hAnsi="Verdana"/>
                <w:b/>
                <w:color w:val="FF0000"/>
                <w:sz w:val="18"/>
                <w:szCs w:val="18"/>
              </w:rPr>
              <w:t>Letteratura Inglese</w:t>
            </w:r>
          </w:p>
        </w:tc>
      </w:tr>
      <w:tr w:rsidR="001B7B71" w:rsidTr="121B2BCE">
        <w:trPr>
          <w:trHeight w:val="230"/>
        </w:trPr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1B7B71" w:rsidRDefault="001B7B71" w:rsidP="009E615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1B7B71" w:rsidRPr="005F38B1" w:rsidRDefault="001B7B71" w:rsidP="001B7B71">
            <w:pPr>
              <w:pStyle w:val="Nessunaspaziatura"/>
              <w:rPr>
                <w:b/>
                <w:i/>
                <w:sz w:val="20"/>
                <w:szCs w:val="20"/>
              </w:rPr>
            </w:pPr>
            <w:r w:rsidRPr="009E6157">
              <w:rPr>
                <w:b/>
                <w:sz w:val="22"/>
                <w:szCs w:val="22"/>
                <w:highlight w:val="cyan"/>
              </w:rPr>
              <w:t>Filologia slava</w:t>
            </w:r>
          </w:p>
        </w:tc>
        <w:tc>
          <w:tcPr>
            <w:tcW w:w="2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1B7B71" w:rsidRPr="001A063D" w:rsidRDefault="61F154F2" w:rsidP="20FB0317">
            <w:r w:rsidRPr="20FB0317">
              <w:rPr>
                <w:b/>
                <w:bCs/>
                <w:color w:val="00B050"/>
              </w:rPr>
              <w:t>Filologia germanica</w:t>
            </w:r>
          </w:p>
          <w:p w:rsidR="001B7B71" w:rsidRPr="001A063D" w:rsidRDefault="001B7B71" w:rsidP="20FB0317">
            <w:pPr>
              <w:rPr>
                <w:highlight w:val="green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1B7B71" w:rsidRPr="007719C1" w:rsidRDefault="001B7B71" w:rsidP="001B7B71">
            <w:pPr>
              <w:rPr>
                <w:b/>
              </w:rPr>
            </w:pPr>
            <w:r w:rsidRPr="007719C1">
              <w:rPr>
                <w:b/>
                <w:highlight w:val="lightGray"/>
              </w:rPr>
              <w:t>Lingua Francese II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1B7B71" w:rsidRDefault="001B7B71" w:rsidP="001B7B71">
            <w:r w:rsidRPr="007719C1">
              <w:rPr>
                <w:highlight w:val="magenta"/>
              </w:rPr>
              <w:t>Lingua Tedesca II</w:t>
            </w:r>
          </w:p>
        </w:tc>
        <w:tc>
          <w:tcPr>
            <w:tcW w:w="3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7B71" w:rsidRPr="001A063D" w:rsidRDefault="00A853BF" w:rsidP="20FB0317">
            <w:pPr>
              <w:rPr>
                <w:highlight w:val="green"/>
              </w:rPr>
            </w:pPr>
            <w:bookmarkStart w:id="0" w:name="_GoBack"/>
            <w:bookmarkEnd w:id="0"/>
            <w:r w:rsidRPr="20FB0317">
              <w:rPr>
                <w:b/>
                <w:bCs/>
                <w:highlight w:val="lightGray"/>
              </w:rPr>
              <w:t>Lingua Francese II</w:t>
            </w:r>
          </w:p>
          <w:p w:rsidR="001B7B71" w:rsidRPr="001A063D" w:rsidRDefault="001B7B71" w:rsidP="20FB0317">
            <w:pPr>
              <w:rPr>
                <w:b/>
                <w:bCs/>
                <w:highlight w:val="lightGray"/>
              </w:rPr>
            </w:pPr>
          </w:p>
        </w:tc>
      </w:tr>
      <w:tr w:rsidR="001B7B71" w:rsidTr="121B2BCE">
        <w:trPr>
          <w:trHeight w:val="230"/>
        </w:trPr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1B7B71" w:rsidRDefault="001B7B71" w:rsidP="009E615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1B7B71" w:rsidRPr="008D17E2" w:rsidRDefault="001B7B71" w:rsidP="001B7B71">
            <w:pPr>
              <w:spacing w:line="276" w:lineRule="auto"/>
              <w:rPr>
                <w:i/>
                <w:sz w:val="20"/>
                <w:szCs w:val="20"/>
              </w:rPr>
            </w:pPr>
            <w:r w:rsidRPr="009E6157">
              <w:rPr>
                <w:b/>
                <w:sz w:val="22"/>
                <w:szCs w:val="22"/>
                <w:highlight w:val="cyan"/>
              </w:rPr>
              <w:t>Filologia slava</w:t>
            </w:r>
          </w:p>
        </w:tc>
        <w:tc>
          <w:tcPr>
            <w:tcW w:w="2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1B7B71" w:rsidRPr="001A063D" w:rsidRDefault="606AD73D" w:rsidP="20FB0317">
            <w:r w:rsidRPr="20FB0317">
              <w:rPr>
                <w:b/>
                <w:bCs/>
                <w:color w:val="00B050"/>
              </w:rPr>
              <w:t>Filologia germanica</w:t>
            </w:r>
          </w:p>
          <w:p w:rsidR="001B7B71" w:rsidRPr="001A063D" w:rsidRDefault="001B7B71" w:rsidP="20FB0317">
            <w:pPr>
              <w:rPr>
                <w:highlight w:val="green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1B7B71" w:rsidRDefault="001B7B71" w:rsidP="001B7B71">
            <w:pPr>
              <w:rPr>
                <w:b/>
                <w:color w:val="FF0000"/>
              </w:rPr>
            </w:pPr>
            <w:r w:rsidRPr="007719C1">
              <w:rPr>
                <w:b/>
                <w:highlight w:val="lightGray"/>
              </w:rPr>
              <w:t>Lingua Francese II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1B7B71" w:rsidRDefault="001B7B71" w:rsidP="001B7B71">
            <w:pPr>
              <w:rPr>
                <w:color w:val="FF0000"/>
              </w:rPr>
            </w:pPr>
            <w:r w:rsidRPr="007719C1">
              <w:rPr>
                <w:highlight w:val="magenta"/>
              </w:rPr>
              <w:t>Lingua Tedesca II</w:t>
            </w:r>
          </w:p>
        </w:tc>
        <w:tc>
          <w:tcPr>
            <w:tcW w:w="3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7B71" w:rsidRPr="001A063D" w:rsidRDefault="00A853BF" w:rsidP="20FB0317">
            <w:pPr>
              <w:rPr>
                <w:highlight w:val="green"/>
              </w:rPr>
            </w:pPr>
            <w:r w:rsidRPr="20FB0317">
              <w:rPr>
                <w:b/>
                <w:bCs/>
                <w:highlight w:val="lightGray"/>
              </w:rPr>
              <w:t>Lingua Francese II</w:t>
            </w:r>
          </w:p>
          <w:p w:rsidR="001B7B71" w:rsidRPr="001A063D" w:rsidRDefault="001B7B71" w:rsidP="20FB0317">
            <w:pPr>
              <w:rPr>
                <w:b/>
                <w:bCs/>
                <w:color w:val="00B050"/>
              </w:rPr>
            </w:pPr>
          </w:p>
        </w:tc>
      </w:tr>
      <w:tr w:rsidR="001B7B71" w:rsidTr="121B2BCE">
        <w:trPr>
          <w:trHeight w:val="230"/>
        </w:trPr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1B7B71" w:rsidRDefault="001B7B71" w:rsidP="009E615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1B7B71" w:rsidRDefault="001B7B71" w:rsidP="009E6157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2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1B7B71" w:rsidRDefault="001B7B71" w:rsidP="009E6157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1B7B71" w:rsidRDefault="001B7B71" w:rsidP="009E615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1B7B71" w:rsidRDefault="001B7B71" w:rsidP="009E6157">
            <w:pPr>
              <w:rPr>
                <w:sz w:val="20"/>
                <w:szCs w:val="20"/>
              </w:rPr>
            </w:pPr>
          </w:p>
        </w:tc>
        <w:tc>
          <w:tcPr>
            <w:tcW w:w="3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7B71" w:rsidRDefault="001B7B71" w:rsidP="009E6157"/>
        </w:tc>
      </w:tr>
      <w:tr w:rsidR="001B7B71" w:rsidTr="121B2BCE">
        <w:trPr>
          <w:trHeight w:val="230"/>
        </w:trPr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1B7B71" w:rsidRDefault="001B7B71" w:rsidP="009E615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1B7B71" w:rsidRDefault="001B7B71" w:rsidP="009E6157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2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1B7B71" w:rsidRDefault="001B7B71" w:rsidP="009E6157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1B7B71" w:rsidRDefault="001B7B71" w:rsidP="009E6157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1B7B71" w:rsidRDefault="001B7B71" w:rsidP="009E6157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3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7B71" w:rsidRDefault="001B7B71" w:rsidP="009E6157"/>
        </w:tc>
      </w:tr>
      <w:tr w:rsidR="001B7B71" w:rsidTr="121B2BCE">
        <w:trPr>
          <w:trHeight w:val="230"/>
        </w:trPr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1B7B71" w:rsidRDefault="001B7B71" w:rsidP="009E615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1B7B71" w:rsidRDefault="001B7B71" w:rsidP="009E6157">
            <w:pPr>
              <w:rPr>
                <w:sz w:val="20"/>
                <w:szCs w:val="20"/>
              </w:rPr>
            </w:pPr>
          </w:p>
        </w:tc>
        <w:tc>
          <w:tcPr>
            <w:tcW w:w="2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1B7B71" w:rsidRDefault="001B7B71" w:rsidP="009E6157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1B7B71" w:rsidRDefault="001B7B71" w:rsidP="009E6157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1B7B71" w:rsidRDefault="001B7B71" w:rsidP="009E6157"/>
        </w:tc>
        <w:tc>
          <w:tcPr>
            <w:tcW w:w="3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7B71" w:rsidRDefault="001B7B71" w:rsidP="009E6157"/>
        </w:tc>
      </w:tr>
      <w:tr w:rsidR="001B7B71" w:rsidTr="121B2BCE">
        <w:trPr>
          <w:trHeight w:val="230"/>
        </w:trPr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1B7B71" w:rsidRDefault="001B7B71" w:rsidP="009E615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1B7B71" w:rsidRDefault="001B7B71" w:rsidP="009E6157">
            <w:pPr>
              <w:rPr>
                <w:sz w:val="20"/>
                <w:szCs w:val="20"/>
              </w:rPr>
            </w:pPr>
          </w:p>
        </w:tc>
        <w:tc>
          <w:tcPr>
            <w:tcW w:w="2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1B7B71" w:rsidRDefault="001B7B71" w:rsidP="009E6157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1B7B71" w:rsidRDefault="001B7B71" w:rsidP="009E6157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1B7B71" w:rsidRDefault="001B7B71" w:rsidP="009E6157"/>
        </w:tc>
        <w:tc>
          <w:tcPr>
            <w:tcW w:w="3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7B71" w:rsidRDefault="001B7B71" w:rsidP="009E6157"/>
        </w:tc>
      </w:tr>
    </w:tbl>
    <w:p w:rsidR="00E62BA0" w:rsidRDefault="00E62BA0" w:rsidP="00E62BA0"/>
    <w:p w:rsidR="00E62BA0" w:rsidRDefault="00E62BA0" w:rsidP="00E62BA0"/>
    <w:p w:rsidR="00E62BA0" w:rsidRDefault="00E62BA0" w:rsidP="00E62BA0"/>
    <w:p w:rsidR="00E62BA0" w:rsidRDefault="00E62BA0" w:rsidP="00E62BA0"/>
    <w:p w:rsidR="00E62BA0" w:rsidRDefault="00E62BA0" w:rsidP="00E62BA0"/>
    <w:p w:rsidR="00E62BA0" w:rsidRDefault="00E62BA0" w:rsidP="00E62BA0"/>
    <w:p w:rsidR="00E62BA0" w:rsidRDefault="00E62BA0" w:rsidP="00E62BA0"/>
    <w:p w:rsidR="00EB562E" w:rsidRDefault="00EB562E" w:rsidP="00E62BA0"/>
    <w:p w:rsidR="00EB562E" w:rsidRDefault="00EB562E" w:rsidP="00E62BA0"/>
    <w:p w:rsidR="00EB562E" w:rsidRDefault="00EB562E" w:rsidP="00E62BA0"/>
    <w:p w:rsidR="00EB562E" w:rsidRDefault="00EB562E" w:rsidP="00E62BA0"/>
    <w:p w:rsidR="00EB562E" w:rsidRDefault="00EB562E" w:rsidP="00E62BA0"/>
    <w:p w:rsidR="00EB562E" w:rsidRDefault="00EB562E" w:rsidP="00E62BA0"/>
    <w:p w:rsidR="00E62BA0" w:rsidRDefault="00E62BA0" w:rsidP="00E62BA0"/>
    <w:tbl>
      <w:tblPr>
        <w:tblW w:w="14751" w:type="dxa"/>
        <w:tblInd w:w="-30" w:type="dxa"/>
        <w:tblLayout w:type="fixed"/>
        <w:tblLook w:val="04A0"/>
      </w:tblPr>
      <w:tblGrid>
        <w:gridCol w:w="1698"/>
        <w:gridCol w:w="2375"/>
        <w:gridCol w:w="3213"/>
        <w:gridCol w:w="2977"/>
        <w:gridCol w:w="2268"/>
        <w:gridCol w:w="2220"/>
      </w:tblGrid>
      <w:tr w:rsidR="00E62BA0" w:rsidTr="4B10CFE8">
        <w:trPr>
          <w:trHeight w:val="230"/>
        </w:trPr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E62BA0" w:rsidRDefault="007719C1" w:rsidP="009E6157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>X</w:t>
            </w:r>
            <w:r w:rsidR="00E62BA0">
              <w:rPr>
                <w:caps/>
                <w:color w:val="0000FF"/>
                <w:sz w:val="20"/>
                <w:szCs w:val="20"/>
              </w:rPr>
              <w:t xml:space="preserve">II  settimana 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E62BA0" w:rsidRDefault="00E62BA0" w:rsidP="009E615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24 Maggio</w:t>
            </w:r>
          </w:p>
        </w:tc>
        <w:tc>
          <w:tcPr>
            <w:tcW w:w="3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E62BA0" w:rsidRDefault="00E62BA0" w:rsidP="009E615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25 Maggio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E62BA0" w:rsidRDefault="00E62BA0" w:rsidP="009E615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 26  Maggio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E62BA0" w:rsidRDefault="00E62BA0" w:rsidP="009E615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 27 Maggio</w:t>
            </w:r>
          </w:p>
        </w:tc>
        <w:tc>
          <w:tcPr>
            <w:tcW w:w="2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BA0" w:rsidRDefault="00E62BA0" w:rsidP="009E615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 28 Maggio</w:t>
            </w:r>
          </w:p>
        </w:tc>
      </w:tr>
      <w:tr w:rsidR="0083715A" w:rsidTr="4B10CFE8">
        <w:trPr>
          <w:trHeight w:val="230"/>
        </w:trPr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83715A" w:rsidRDefault="0083715A" w:rsidP="009E615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8.30 – 9.30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83715A" w:rsidRDefault="0083715A" w:rsidP="001B7B71">
            <w:pPr>
              <w:rPr>
                <w:b/>
              </w:rPr>
            </w:pPr>
            <w:r w:rsidRPr="007719C1">
              <w:rPr>
                <w:b/>
                <w:highlight w:val="lightGray"/>
              </w:rPr>
              <w:t>Lingua Francese II</w:t>
            </w:r>
          </w:p>
          <w:p w:rsidR="001B7B71" w:rsidRPr="007719C1" w:rsidRDefault="001B7B71" w:rsidP="001B7B71">
            <w:pPr>
              <w:rPr>
                <w:b/>
              </w:rPr>
            </w:pPr>
            <w:r w:rsidRPr="007719C1">
              <w:rPr>
                <w:highlight w:val="magenta"/>
              </w:rPr>
              <w:t>Lingua Tedesca II</w:t>
            </w:r>
          </w:p>
        </w:tc>
        <w:tc>
          <w:tcPr>
            <w:tcW w:w="3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83715A" w:rsidRDefault="0083715A" w:rsidP="001B7B71">
            <w:pPr>
              <w:pStyle w:val="Nessunaspaziatura"/>
              <w:rPr>
                <w:b/>
                <w:sz w:val="22"/>
                <w:szCs w:val="22"/>
              </w:rPr>
            </w:pPr>
            <w:r w:rsidRPr="009E6157">
              <w:rPr>
                <w:b/>
                <w:sz w:val="22"/>
                <w:szCs w:val="22"/>
                <w:highlight w:val="cyan"/>
              </w:rPr>
              <w:t>Filologia slava</w:t>
            </w:r>
          </w:p>
          <w:p w:rsidR="001B7B71" w:rsidRPr="001B7B71" w:rsidRDefault="001B7B71" w:rsidP="001B7B71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Letteratura Spagnola I e-learn.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1B7B71" w:rsidRPr="0045126C" w:rsidRDefault="0083715A" w:rsidP="4B10CFE8">
            <w:pPr>
              <w:spacing w:line="276" w:lineRule="auto"/>
              <w:rPr>
                <w:b/>
                <w:bCs/>
              </w:rPr>
            </w:pPr>
            <w:r w:rsidRPr="4B10CFE8">
              <w:rPr>
                <w:b/>
                <w:bCs/>
                <w:sz w:val="22"/>
                <w:szCs w:val="22"/>
              </w:rPr>
              <w:t>Letteratura Spagnola I e-learn.</w:t>
            </w:r>
          </w:p>
          <w:p w:rsidR="001B7B71" w:rsidRPr="0045126C" w:rsidRDefault="382AF417" w:rsidP="4B10CFE8">
            <w:pPr>
              <w:spacing w:line="276" w:lineRule="auto"/>
              <w:rPr>
                <w:b/>
                <w:bCs/>
                <w:highlight w:val="magenta"/>
              </w:rPr>
            </w:pPr>
            <w:r w:rsidRPr="4B10CFE8">
              <w:rPr>
                <w:b/>
                <w:bCs/>
                <w:sz w:val="22"/>
                <w:szCs w:val="22"/>
                <w:highlight w:val="magenta"/>
              </w:rPr>
              <w:t>Lingua Tedesca II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83715A" w:rsidRPr="007719C1" w:rsidRDefault="0083715A" w:rsidP="6ED91FAB">
            <w:pPr>
              <w:rPr>
                <w:b/>
                <w:bCs/>
              </w:rPr>
            </w:pPr>
            <w:r w:rsidRPr="00389A96">
              <w:rPr>
                <w:b/>
                <w:bCs/>
                <w:highlight w:val="lightGray"/>
              </w:rPr>
              <w:t>Lingua Francese II</w:t>
            </w:r>
          </w:p>
          <w:p w:rsidR="0083715A" w:rsidRPr="007719C1" w:rsidRDefault="269A3F5D" w:rsidP="00389A96">
            <w:r w:rsidRPr="00389A96">
              <w:rPr>
                <w:rFonts w:ascii="Verdana" w:hAnsi="Verdana"/>
                <w:b/>
                <w:bCs/>
                <w:color w:val="FF0000"/>
                <w:sz w:val="18"/>
                <w:szCs w:val="18"/>
              </w:rPr>
              <w:t>Letteratura Inglese</w:t>
            </w:r>
          </w:p>
          <w:p w:rsidR="0083715A" w:rsidRPr="007719C1" w:rsidRDefault="0083715A" w:rsidP="6ED91FAB">
            <w:pPr>
              <w:rPr>
                <w:b/>
                <w:bCs/>
                <w:highlight w:val="lightGray"/>
              </w:rPr>
            </w:pPr>
          </w:p>
        </w:tc>
        <w:tc>
          <w:tcPr>
            <w:tcW w:w="2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4B10CFE8" w:rsidRDefault="4B10CFE8" w:rsidP="4B10CFE8">
            <w:pPr>
              <w:rPr>
                <w:highlight w:val="magenta"/>
              </w:rPr>
            </w:pPr>
          </w:p>
        </w:tc>
      </w:tr>
      <w:tr w:rsidR="0083715A" w:rsidTr="4B10CFE8">
        <w:trPr>
          <w:trHeight w:val="230"/>
        </w:trPr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83715A" w:rsidRDefault="0083715A" w:rsidP="009E615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9.30 – 10.30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83715A" w:rsidRDefault="0083715A" w:rsidP="001B7B71">
            <w:pPr>
              <w:rPr>
                <w:b/>
              </w:rPr>
            </w:pPr>
            <w:r w:rsidRPr="007719C1">
              <w:rPr>
                <w:b/>
                <w:highlight w:val="lightGray"/>
              </w:rPr>
              <w:t>Lingua Francese II</w:t>
            </w:r>
          </w:p>
          <w:p w:rsidR="001B7B71" w:rsidRDefault="001B7B71" w:rsidP="001B7B71">
            <w:pPr>
              <w:rPr>
                <w:b/>
                <w:color w:val="FF0000"/>
              </w:rPr>
            </w:pPr>
            <w:r w:rsidRPr="007719C1">
              <w:rPr>
                <w:highlight w:val="magenta"/>
              </w:rPr>
              <w:t>Lingua Tedesca II</w:t>
            </w:r>
          </w:p>
        </w:tc>
        <w:tc>
          <w:tcPr>
            <w:tcW w:w="3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83715A" w:rsidRDefault="0083715A" w:rsidP="001B7B71">
            <w:pPr>
              <w:spacing w:line="276" w:lineRule="auto"/>
              <w:rPr>
                <w:b/>
              </w:rPr>
            </w:pPr>
            <w:r w:rsidRPr="009E6157">
              <w:rPr>
                <w:b/>
                <w:sz w:val="22"/>
                <w:szCs w:val="22"/>
                <w:highlight w:val="cyan"/>
              </w:rPr>
              <w:t>Filologia slava</w:t>
            </w:r>
          </w:p>
          <w:p w:rsidR="001B7B71" w:rsidRPr="001B7B71" w:rsidRDefault="001B7B71" w:rsidP="001B7B71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Letteratura Spagnola I e-learn.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1B7B71" w:rsidRPr="008D17E2" w:rsidRDefault="0083715A" w:rsidP="4B10CFE8">
            <w:pPr>
              <w:spacing w:line="276" w:lineRule="auto"/>
              <w:rPr>
                <w:b/>
                <w:bCs/>
              </w:rPr>
            </w:pPr>
            <w:r w:rsidRPr="4B10CFE8">
              <w:rPr>
                <w:b/>
                <w:bCs/>
                <w:sz w:val="22"/>
                <w:szCs w:val="22"/>
              </w:rPr>
              <w:t>Letteratura Spagnola I e-learn.</w:t>
            </w:r>
          </w:p>
          <w:p w:rsidR="001B7B71" w:rsidRPr="008D17E2" w:rsidRDefault="5897D485" w:rsidP="4B10CFE8">
            <w:pPr>
              <w:spacing w:line="276" w:lineRule="auto"/>
              <w:rPr>
                <w:b/>
                <w:bCs/>
                <w:highlight w:val="magenta"/>
              </w:rPr>
            </w:pPr>
            <w:r w:rsidRPr="4B10CFE8">
              <w:rPr>
                <w:b/>
                <w:bCs/>
                <w:sz w:val="22"/>
                <w:szCs w:val="22"/>
                <w:highlight w:val="magenta"/>
              </w:rPr>
              <w:t>Lingua Tedesca II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83715A" w:rsidRDefault="0083715A" w:rsidP="6ED91FAB">
            <w:pPr>
              <w:rPr>
                <w:b/>
                <w:bCs/>
                <w:color w:val="FF0000"/>
              </w:rPr>
            </w:pPr>
            <w:r w:rsidRPr="00389A96">
              <w:rPr>
                <w:b/>
                <w:bCs/>
                <w:highlight w:val="lightGray"/>
              </w:rPr>
              <w:t>Lingua Francese II</w:t>
            </w:r>
          </w:p>
          <w:p w:rsidR="0083715A" w:rsidRDefault="0083715A" w:rsidP="6ED91FAB">
            <w:pPr>
              <w:rPr>
                <w:b/>
                <w:bCs/>
                <w:highlight w:val="lightGray"/>
              </w:rPr>
            </w:pPr>
          </w:p>
        </w:tc>
        <w:tc>
          <w:tcPr>
            <w:tcW w:w="2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4B10CFE8" w:rsidRDefault="4B10CFE8" w:rsidP="4B10CFE8">
            <w:pPr>
              <w:rPr>
                <w:highlight w:val="magenta"/>
              </w:rPr>
            </w:pPr>
          </w:p>
        </w:tc>
      </w:tr>
      <w:tr w:rsidR="0083715A" w:rsidTr="4B10CFE8">
        <w:trPr>
          <w:trHeight w:val="230"/>
        </w:trPr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83715A" w:rsidRDefault="0083715A" w:rsidP="009E615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10.30 – 11.30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83715A" w:rsidRPr="00A44E2E" w:rsidRDefault="0083715A" w:rsidP="001B7B71">
            <w:pPr>
              <w:spacing w:line="276" w:lineRule="auto"/>
              <w:rPr>
                <w:rFonts w:ascii="Verdana" w:hAnsi="Verdana"/>
                <w:b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b/>
                <w:color w:val="FF0000"/>
                <w:sz w:val="18"/>
                <w:szCs w:val="18"/>
              </w:rPr>
              <w:t xml:space="preserve">Letteratura Inglese </w:t>
            </w:r>
          </w:p>
        </w:tc>
        <w:tc>
          <w:tcPr>
            <w:tcW w:w="3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83715A" w:rsidRPr="008D17E2" w:rsidRDefault="0083715A" w:rsidP="001B7B71">
            <w:pPr>
              <w:spacing w:line="276" w:lineRule="auto"/>
              <w:rPr>
                <w:b/>
                <w:i/>
                <w:color w:val="FF0000"/>
              </w:rPr>
            </w:pPr>
            <w:r>
              <w:rPr>
                <w:rFonts w:ascii="Verdana" w:hAnsi="Verdana"/>
                <w:b/>
                <w:color w:val="FF0000"/>
                <w:sz w:val="18"/>
                <w:szCs w:val="18"/>
              </w:rPr>
              <w:t>Letteratura Inglese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83715A" w:rsidRDefault="003127BE" w:rsidP="001B7B71">
            <w:pPr>
              <w:rPr>
                <w:b/>
              </w:rPr>
            </w:pPr>
            <w:r w:rsidRPr="009E6157">
              <w:rPr>
                <w:b/>
                <w:sz w:val="22"/>
                <w:szCs w:val="22"/>
                <w:highlight w:val="cyan"/>
              </w:rPr>
              <w:t>Filologia slava</w:t>
            </w:r>
          </w:p>
          <w:p w:rsidR="002B6E67" w:rsidRDefault="002B6E67" w:rsidP="001B7B71">
            <w:r>
              <w:rPr>
                <w:rFonts w:ascii="Verdana" w:hAnsi="Verdana"/>
                <w:b/>
                <w:color w:val="FF0000"/>
                <w:sz w:val="18"/>
                <w:szCs w:val="18"/>
              </w:rPr>
              <w:t>Letteratura Inglese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83715A" w:rsidRDefault="0083715A" w:rsidP="001B7B71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Letteratura Spagnola I e-learn.</w:t>
            </w:r>
          </w:p>
          <w:p w:rsidR="003127BE" w:rsidRPr="0045126C" w:rsidRDefault="003127BE" w:rsidP="001B7B71">
            <w:pPr>
              <w:spacing w:line="276" w:lineRule="auto"/>
              <w:rPr>
                <w:b/>
                <w:i/>
                <w:color w:val="FF0000"/>
              </w:rPr>
            </w:pPr>
            <w:r w:rsidRPr="009E6157">
              <w:rPr>
                <w:b/>
                <w:sz w:val="22"/>
                <w:szCs w:val="22"/>
                <w:highlight w:val="cyan"/>
              </w:rPr>
              <w:t>Filologia slava</w:t>
            </w:r>
          </w:p>
        </w:tc>
        <w:tc>
          <w:tcPr>
            <w:tcW w:w="2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15A" w:rsidRPr="001B7B71" w:rsidRDefault="2158F309" w:rsidP="6ED91FAB">
            <w:pPr>
              <w:spacing w:line="276" w:lineRule="auto"/>
              <w:rPr>
                <w:i/>
                <w:iCs/>
              </w:rPr>
            </w:pPr>
            <w:r w:rsidRPr="6ED91FAB">
              <w:rPr>
                <w:b/>
                <w:bCs/>
                <w:sz w:val="22"/>
                <w:szCs w:val="22"/>
              </w:rPr>
              <w:t>Letteratura Spagnola I e-learn.</w:t>
            </w:r>
          </w:p>
        </w:tc>
      </w:tr>
      <w:tr w:rsidR="0083715A" w:rsidTr="4B10CFE8">
        <w:trPr>
          <w:trHeight w:val="230"/>
        </w:trPr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83715A" w:rsidRDefault="0083715A" w:rsidP="009E615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 – 12.30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83715A" w:rsidRPr="008D17E2" w:rsidRDefault="0083715A" w:rsidP="001B7B71">
            <w:pPr>
              <w:spacing w:line="276" w:lineRule="auto"/>
              <w:rPr>
                <w:rFonts w:ascii="Verdana" w:hAnsi="Verdana"/>
                <w:b/>
                <w:i/>
                <w:sz w:val="18"/>
                <w:szCs w:val="18"/>
              </w:rPr>
            </w:pPr>
            <w:r>
              <w:rPr>
                <w:rFonts w:ascii="Verdana" w:hAnsi="Verdana"/>
                <w:b/>
                <w:color w:val="FF0000"/>
                <w:sz w:val="18"/>
                <w:szCs w:val="18"/>
              </w:rPr>
              <w:t xml:space="preserve">Letteratura Inglese </w:t>
            </w:r>
          </w:p>
        </w:tc>
        <w:tc>
          <w:tcPr>
            <w:tcW w:w="3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83715A" w:rsidRPr="008D17E2" w:rsidRDefault="0083715A" w:rsidP="001B7B71">
            <w:pPr>
              <w:spacing w:line="276" w:lineRule="auto"/>
              <w:rPr>
                <w:i/>
              </w:rPr>
            </w:pPr>
            <w:r>
              <w:rPr>
                <w:rFonts w:ascii="Verdana" w:hAnsi="Verdana"/>
                <w:b/>
                <w:color w:val="FF0000"/>
                <w:sz w:val="18"/>
                <w:szCs w:val="18"/>
              </w:rPr>
              <w:t>Letteratura Inglese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83715A" w:rsidRDefault="003127BE" w:rsidP="001B7B71">
            <w:pPr>
              <w:rPr>
                <w:b/>
              </w:rPr>
            </w:pPr>
            <w:r w:rsidRPr="009E6157">
              <w:rPr>
                <w:b/>
                <w:sz w:val="22"/>
                <w:szCs w:val="22"/>
                <w:highlight w:val="cyan"/>
              </w:rPr>
              <w:t>Filologia slava</w:t>
            </w:r>
          </w:p>
          <w:p w:rsidR="002B6E67" w:rsidRDefault="002B6E67" w:rsidP="001B7B71">
            <w:pPr>
              <w:rPr>
                <w:color w:val="FF0000"/>
              </w:rPr>
            </w:pPr>
            <w:r>
              <w:rPr>
                <w:rFonts w:ascii="Verdana" w:hAnsi="Verdana"/>
                <w:b/>
                <w:color w:val="FF0000"/>
                <w:sz w:val="18"/>
                <w:szCs w:val="18"/>
              </w:rPr>
              <w:t>Letteratura Inglese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83715A" w:rsidRDefault="0083715A" w:rsidP="001B7B71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Letteratura Spagnola I e-learn.</w:t>
            </w:r>
          </w:p>
          <w:p w:rsidR="003127BE" w:rsidRPr="008D17E2" w:rsidRDefault="003127BE" w:rsidP="001B7B71">
            <w:pPr>
              <w:spacing w:line="276" w:lineRule="auto"/>
              <w:rPr>
                <w:i/>
              </w:rPr>
            </w:pPr>
            <w:r w:rsidRPr="009E6157">
              <w:rPr>
                <w:b/>
                <w:sz w:val="22"/>
                <w:szCs w:val="22"/>
                <w:highlight w:val="cyan"/>
              </w:rPr>
              <w:t>Filologia slava</w:t>
            </w:r>
          </w:p>
        </w:tc>
        <w:tc>
          <w:tcPr>
            <w:tcW w:w="2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15A" w:rsidRPr="001B7B71" w:rsidRDefault="2158F309" w:rsidP="6ED91FAB">
            <w:pPr>
              <w:spacing w:line="276" w:lineRule="auto"/>
              <w:rPr>
                <w:i/>
                <w:iCs/>
              </w:rPr>
            </w:pPr>
            <w:r w:rsidRPr="6ED91FAB">
              <w:rPr>
                <w:b/>
                <w:bCs/>
                <w:sz w:val="22"/>
                <w:szCs w:val="22"/>
              </w:rPr>
              <w:t>Letteratura Spagnola I e-learn.</w:t>
            </w:r>
          </w:p>
        </w:tc>
      </w:tr>
      <w:tr w:rsidR="003127BE" w:rsidTr="4B10CFE8">
        <w:trPr>
          <w:trHeight w:val="230"/>
        </w:trPr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3127BE" w:rsidRDefault="003127BE" w:rsidP="009E615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12.30 – 13.30 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3127BE" w:rsidRPr="005F38B1" w:rsidRDefault="003127BE" w:rsidP="001B7B71">
            <w:pPr>
              <w:pStyle w:val="Nessunaspaziatura"/>
              <w:rPr>
                <w:b/>
                <w:i/>
                <w:sz w:val="20"/>
                <w:szCs w:val="20"/>
              </w:rPr>
            </w:pPr>
            <w:r w:rsidRPr="009E6157">
              <w:rPr>
                <w:b/>
                <w:sz w:val="22"/>
                <w:szCs w:val="22"/>
                <w:highlight w:val="cyan"/>
              </w:rPr>
              <w:t>Filologia slava</w:t>
            </w:r>
          </w:p>
        </w:tc>
        <w:tc>
          <w:tcPr>
            <w:tcW w:w="3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3127BE" w:rsidRPr="005F38B1" w:rsidRDefault="003127BE" w:rsidP="001B7B71">
            <w:pPr>
              <w:pStyle w:val="Nessunaspaziatura"/>
              <w:rPr>
                <w:b/>
                <w:i/>
                <w:sz w:val="20"/>
                <w:szCs w:val="20"/>
              </w:rPr>
            </w:pPr>
            <w:r w:rsidRPr="007719C1">
              <w:rPr>
                <w:highlight w:val="magenta"/>
              </w:rPr>
              <w:t>Lingua Tedesca II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3127BE" w:rsidRPr="007719C1" w:rsidRDefault="003127BE" w:rsidP="001B7B71">
            <w:pPr>
              <w:rPr>
                <w:b/>
              </w:rPr>
            </w:pPr>
            <w:r w:rsidRPr="007719C1">
              <w:rPr>
                <w:b/>
                <w:highlight w:val="lightGray"/>
              </w:rPr>
              <w:t>Lingua Francese II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3127BE" w:rsidRDefault="003127BE" w:rsidP="001B7B71">
            <w:r w:rsidRPr="007719C1">
              <w:rPr>
                <w:highlight w:val="magenta"/>
              </w:rPr>
              <w:t>Lingua Tedesca II</w:t>
            </w:r>
          </w:p>
        </w:tc>
        <w:tc>
          <w:tcPr>
            <w:tcW w:w="2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27BE" w:rsidRDefault="003127BE" w:rsidP="4B10CFE8">
            <w:pPr>
              <w:rPr>
                <w:highlight w:val="magenta"/>
              </w:rPr>
            </w:pPr>
          </w:p>
        </w:tc>
      </w:tr>
      <w:tr w:rsidR="003127BE" w:rsidTr="4B10CFE8">
        <w:trPr>
          <w:trHeight w:val="230"/>
        </w:trPr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3127BE" w:rsidRDefault="003127BE" w:rsidP="009E615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13.30 – 14.30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3127BE" w:rsidRPr="008D17E2" w:rsidRDefault="003127BE" w:rsidP="001B7B71">
            <w:pPr>
              <w:spacing w:line="276" w:lineRule="auto"/>
              <w:rPr>
                <w:i/>
                <w:sz w:val="20"/>
                <w:szCs w:val="20"/>
              </w:rPr>
            </w:pPr>
            <w:r w:rsidRPr="009E6157">
              <w:rPr>
                <w:b/>
                <w:sz w:val="22"/>
                <w:szCs w:val="22"/>
                <w:highlight w:val="cyan"/>
              </w:rPr>
              <w:t>Filologia slava</w:t>
            </w:r>
          </w:p>
        </w:tc>
        <w:tc>
          <w:tcPr>
            <w:tcW w:w="3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3127BE" w:rsidRPr="008D17E2" w:rsidRDefault="003127BE" w:rsidP="001B7B71">
            <w:pPr>
              <w:spacing w:line="276" w:lineRule="auto"/>
              <w:rPr>
                <w:i/>
                <w:sz w:val="20"/>
                <w:szCs w:val="20"/>
              </w:rPr>
            </w:pPr>
            <w:r w:rsidRPr="007719C1">
              <w:rPr>
                <w:highlight w:val="magenta"/>
              </w:rPr>
              <w:t>Lingua Tedesca II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3127BE" w:rsidRDefault="003127BE" w:rsidP="001B7B71">
            <w:pPr>
              <w:rPr>
                <w:b/>
                <w:color w:val="FF0000"/>
              </w:rPr>
            </w:pPr>
            <w:r w:rsidRPr="007719C1">
              <w:rPr>
                <w:b/>
                <w:highlight w:val="lightGray"/>
              </w:rPr>
              <w:t>Lingua Francese II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3127BE" w:rsidRDefault="003127BE" w:rsidP="001B7B71">
            <w:pPr>
              <w:rPr>
                <w:color w:val="FF0000"/>
              </w:rPr>
            </w:pPr>
            <w:r w:rsidRPr="007719C1">
              <w:rPr>
                <w:highlight w:val="magenta"/>
              </w:rPr>
              <w:t>Lingua Tedesca II</w:t>
            </w:r>
          </w:p>
        </w:tc>
        <w:tc>
          <w:tcPr>
            <w:tcW w:w="2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27BE" w:rsidRDefault="003127BE" w:rsidP="4B10CFE8">
            <w:pPr>
              <w:rPr>
                <w:highlight w:val="magenta"/>
              </w:rPr>
            </w:pPr>
          </w:p>
        </w:tc>
      </w:tr>
      <w:tr w:rsidR="003127BE" w:rsidTr="4B10CFE8">
        <w:trPr>
          <w:trHeight w:val="230"/>
        </w:trPr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3127BE" w:rsidRDefault="003127BE" w:rsidP="009E615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14.30 – 15.30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3127BE" w:rsidRDefault="003127BE" w:rsidP="009E6157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3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3127BE" w:rsidRDefault="003127BE" w:rsidP="009E6157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3127BE" w:rsidRDefault="003127BE" w:rsidP="009E615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3127BE" w:rsidRDefault="30251AB2" w:rsidP="009E6157">
            <w:r w:rsidRPr="00389A96">
              <w:rPr>
                <w:rFonts w:ascii="Verdana" w:hAnsi="Verdana"/>
                <w:b/>
                <w:bCs/>
                <w:color w:val="FF0000"/>
                <w:sz w:val="18"/>
                <w:szCs w:val="18"/>
              </w:rPr>
              <w:t>Letteratura Inglese</w:t>
            </w:r>
          </w:p>
          <w:p w:rsidR="003127BE" w:rsidRDefault="003127BE" w:rsidP="00389A96"/>
        </w:tc>
        <w:tc>
          <w:tcPr>
            <w:tcW w:w="2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27BE" w:rsidRDefault="003127BE" w:rsidP="009E6157"/>
        </w:tc>
      </w:tr>
      <w:tr w:rsidR="003127BE" w:rsidTr="4B10CFE8">
        <w:trPr>
          <w:trHeight w:val="230"/>
        </w:trPr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3127BE" w:rsidRDefault="003127BE" w:rsidP="009E615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15.30 – 16.30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3127BE" w:rsidRDefault="003127BE" w:rsidP="009E6157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3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3127BE" w:rsidRDefault="003127BE" w:rsidP="009E6157">
            <w:pPr>
              <w:rPr>
                <w:color w:val="008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3127BE" w:rsidRDefault="003127BE" w:rsidP="009E6157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3127BE" w:rsidRDefault="003127BE" w:rsidP="00389A96">
            <w:pPr>
              <w:rPr>
                <w:b/>
                <w:bCs/>
                <w:color w:val="FF0000"/>
              </w:rPr>
            </w:pPr>
          </w:p>
        </w:tc>
        <w:tc>
          <w:tcPr>
            <w:tcW w:w="2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27BE" w:rsidRDefault="003127BE" w:rsidP="009E6157"/>
        </w:tc>
      </w:tr>
      <w:tr w:rsidR="003127BE" w:rsidTr="4B10CFE8">
        <w:trPr>
          <w:trHeight w:val="230"/>
        </w:trPr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3127BE" w:rsidRDefault="003127BE" w:rsidP="009E615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 – 17.30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3127BE" w:rsidRDefault="003127BE" w:rsidP="009E6157">
            <w:pPr>
              <w:rPr>
                <w:sz w:val="20"/>
                <w:szCs w:val="20"/>
              </w:rPr>
            </w:pPr>
          </w:p>
        </w:tc>
        <w:tc>
          <w:tcPr>
            <w:tcW w:w="3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3127BE" w:rsidRDefault="5A6E441B" w:rsidP="35EC2273">
            <w:pPr>
              <w:snapToGrid w:val="0"/>
              <w:rPr>
                <w:b/>
                <w:bCs/>
              </w:rPr>
            </w:pPr>
            <w:r w:rsidRPr="35EC2273">
              <w:rPr>
                <w:b/>
                <w:bCs/>
                <w:highlight w:val="lightGray"/>
              </w:rPr>
              <w:t>Lingua Francese II</w:t>
            </w:r>
          </w:p>
          <w:p w:rsidR="003127BE" w:rsidRDefault="003127BE" w:rsidP="35EC2273">
            <w:pPr>
              <w:snapToGrid w:val="0"/>
              <w:rPr>
                <w:color w:val="FF000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3127BE" w:rsidRDefault="003127BE" w:rsidP="009E6157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3127BE" w:rsidRDefault="003127BE" w:rsidP="009E6157"/>
        </w:tc>
        <w:tc>
          <w:tcPr>
            <w:tcW w:w="2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27BE" w:rsidRDefault="003127BE" w:rsidP="009E6157"/>
        </w:tc>
      </w:tr>
      <w:tr w:rsidR="003127BE" w:rsidTr="4B10CFE8">
        <w:trPr>
          <w:trHeight w:val="230"/>
        </w:trPr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3127BE" w:rsidRDefault="003127BE" w:rsidP="009E6157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17.30 – 18.30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3127BE" w:rsidRDefault="003127BE" w:rsidP="009E6157">
            <w:pPr>
              <w:rPr>
                <w:sz w:val="20"/>
                <w:szCs w:val="20"/>
              </w:rPr>
            </w:pPr>
          </w:p>
        </w:tc>
        <w:tc>
          <w:tcPr>
            <w:tcW w:w="3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3127BE" w:rsidRDefault="3D0F626D" w:rsidP="35EC2273">
            <w:pPr>
              <w:rPr>
                <w:b/>
                <w:bCs/>
              </w:rPr>
            </w:pPr>
            <w:r w:rsidRPr="35EC2273">
              <w:rPr>
                <w:b/>
                <w:bCs/>
                <w:highlight w:val="lightGray"/>
              </w:rPr>
              <w:t>Lingua Francese II</w:t>
            </w:r>
          </w:p>
          <w:p w:rsidR="003127BE" w:rsidRDefault="003127BE" w:rsidP="35EC2273">
            <w:pPr>
              <w:rPr>
                <w:color w:val="00808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3127BE" w:rsidRDefault="003127BE" w:rsidP="009E6157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3127BE" w:rsidRDefault="003127BE" w:rsidP="009E6157"/>
        </w:tc>
        <w:tc>
          <w:tcPr>
            <w:tcW w:w="2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27BE" w:rsidRDefault="003127BE" w:rsidP="009E6157"/>
        </w:tc>
      </w:tr>
    </w:tbl>
    <w:p w:rsidR="00E62BA0" w:rsidRDefault="00E62BA0" w:rsidP="00E62BA0"/>
    <w:p w:rsidR="00E62BA0" w:rsidRPr="00B2340B" w:rsidRDefault="00E62BA0" w:rsidP="00B2340B">
      <w:pPr>
        <w:rPr>
          <w:szCs w:val="22"/>
        </w:rPr>
      </w:pPr>
    </w:p>
    <w:sectPr w:rsidR="00E62BA0" w:rsidRPr="00B2340B" w:rsidSect="008A2982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3679" w:rsidRDefault="009D3679" w:rsidP="00934A8B">
      <w:r>
        <w:separator/>
      </w:r>
    </w:p>
  </w:endnote>
  <w:endnote w:type="continuationSeparator" w:id="1">
    <w:p w:rsidR="009D3679" w:rsidRDefault="009D3679" w:rsidP="00934A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3679" w:rsidRDefault="009D3679" w:rsidP="00934A8B">
      <w:r>
        <w:separator/>
      </w:r>
    </w:p>
  </w:footnote>
  <w:footnote w:type="continuationSeparator" w:id="1">
    <w:p w:rsidR="009D3679" w:rsidRDefault="009D3679" w:rsidP="00934A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E600B4"/>
    <w:multiLevelType w:val="hybridMultilevel"/>
    <w:tmpl w:val="E2BE30B4"/>
    <w:lvl w:ilvl="0" w:tplc="3CD07660">
      <w:numFmt w:val="bullet"/>
      <w:lvlText w:val="-"/>
      <w:lvlJc w:val="left"/>
      <w:pPr>
        <w:ind w:left="720" w:hanging="360"/>
      </w:pPr>
      <w:rPr>
        <w:rFonts w:ascii="Arial Black" w:eastAsia="Times New Roman" w:hAnsi="Arial Blac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14195D"/>
    <w:multiLevelType w:val="hybridMultilevel"/>
    <w:tmpl w:val="DDB4F1E2"/>
    <w:lvl w:ilvl="0" w:tplc="8B62DADC">
      <w:numFmt w:val="bullet"/>
      <w:lvlText w:val="-"/>
      <w:lvlJc w:val="left"/>
      <w:pPr>
        <w:ind w:left="1692" w:hanging="360"/>
      </w:pPr>
      <w:rPr>
        <w:rFonts w:ascii="Arial Black" w:eastAsia="Times New Roman" w:hAnsi="Arial Blac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2">
    <w:nsid w:val="77B94BE6"/>
    <w:multiLevelType w:val="hybridMultilevel"/>
    <w:tmpl w:val="D382CADE"/>
    <w:lvl w:ilvl="0" w:tplc="3562411A">
      <w:numFmt w:val="bullet"/>
      <w:lvlText w:val="-"/>
      <w:lvlJc w:val="left"/>
      <w:pPr>
        <w:ind w:left="720" w:hanging="360"/>
      </w:pPr>
      <w:rPr>
        <w:rFonts w:ascii="Arial Black" w:eastAsia="Times New Roman" w:hAnsi="Arial Blac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79A5"/>
    <w:rsid w:val="00000002"/>
    <w:rsid w:val="00000629"/>
    <w:rsid w:val="00001CB4"/>
    <w:rsid w:val="00002041"/>
    <w:rsid w:val="00003C6B"/>
    <w:rsid w:val="00010428"/>
    <w:rsid w:val="00011002"/>
    <w:rsid w:val="00012F8C"/>
    <w:rsid w:val="00013030"/>
    <w:rsid w:val="000136A8"/>
    <w:rsid w:val="0001472B"/>
    <w:rsid w:val="000156D9"/>
    <w:rsid w:val="00016E5E"/>
    <w:rsid w:val="00021C44"/>
    <w:rsid w:val="0002248D"/>
    <w:rsid w:val="00033761"/>
    <w:rsid w:val="00033E6B"/>
    <w:rsid w:val="000352A4"/>
    <w:rsid w:val="0004191A"/>
    <w:rsid w:val="000438E4"/>
    <w:rsid w:val="00043BC5"/>
    <w:rsid w:val="00043CEB"/>
    <w:rsid w:val="00045AA6"/>
    <w:rsid w:val="00047932"/>
    <w:rsid w:val="000512D4"/>
    <w:rsid w:val="000521E5"/>
    <w:rsid w:val="00053FD5"/>
    <w:rsid w:val="00056FF3"/>
    <w:rsid w:val="000600B0"/>
    <w:rsid w:val="000604D5"/>
    <w:rsid w:val="00060B3C"/>
    <w:rsid w:val="00060BDC"/>
    <w:rsid w:val="0006107C"/>
    <w:rsid w:val="00061B18"/>
    <w:rsid w:val="000626EE"/>
    <w:rsid w:val="000637B0"/>
    <w:rsid w:val="0006721D"/>
    <w:rsid w:val="00067237"/>
    <w:rsid w:val="000711EF"/>
    <w:rsid w:val="00072B61"/>
    <w:rsid w:val="00072E1F"/>
    <w:rsid w:val="00074A15"/>
    <w:rsid w:val="0007541F"/>
    <w:rsid w:val="0008098B"/>
    <w:rsid w:val="0008157A"/>
    <w:rsid w:val="00081B68"/>
    <w:rsid w:val="00084AD7"/>
    <w:rsid w:val="00086599"/>
    <w:rsid w:val="0008738D"/>
    <w:rsid w:val="00090261"/>
    <w:rsid w:val="00090703"/>
    <w:rsid w:val="00091FDF"/>
    <w:rsid w:val="000923C1"/>
    <w:rsid w:val="00094933"/>
    <w:rsid w:val="0009497D"/>
    <w:rsid w:val="00094BEE"/>
    <w:rsid w:val="00097430"/>
    <w:rsid w:val="000978C5"/>
    <w:rsid w:val="000A1287"/>
    <w:rsid w:val="000A17BB"/>
    <w:rsid w:val="000B3143"/>
    <w:rsid w:val="000B3FA9"/>
    <w:rsid w:val="000B6D7B"/>
    <w:rsid w:val="000B7078"/>
    <w:rsid w:val="000B714A"/>
    <w:rsid w:val="000B7E51"/>
    <w:rsid w:val="000C1BF6"/>
    <w:rsid w:val="000C24AC"/>
    <w:rsid w:val="000C2580"/>
    <w:rsid w:val="000C395C"/>
    <w:rsid w:val="000C5D31"/>
    <w:rsid w:val="000C7639"/>
    <w:rsid w:val="000D25AF"/>
    <w:rsid w:val="000D285E"/>
    <w:rsid w:val="000D34CC"/>
    <w:rsid w:val="000D439F"/>
    <w:rsid w:val="000D5844"/>
    <w:rsid w:val="000D7039"/>
    <w:rsid w:val="000D78F1"/>
    <w:rsid w:val="000E13EE"/>
    <w:rsid w:val="000E1D15"/>
    <w:rsid w:val="000E21FC"/>
    <w:rsid w:val="000E419E"/>
    <w:rsid w:val="000E466B"/>
    <w:rsid w:val="000E4DC4"/>
    <w:rsid w:val="000E72E8"/>
    <w:rsid w:val="000F018D"/>
    <w:rsid w:val="000F216B"/>
    <w:rsid w:val="000F3905"/>
    <w:rsid w:val="000F4480"/>
    <w:rsid w:val="000F49F8"/>
    <w:rsid w:val="000F53A4"/>
    <w:rsid w:val="000F5456"/>
    <w:rsid w:val="000F774B"/>
    <w:rsid w:val="00100125"/>
    <w:rsid w:val="001012A4"/>
    <w:rsid w:val="00105111"/>
    <w:rsid w:val="00105A32"/>
    <w:rsid w:val="00107F0F"/>
    <w:rsid w:val="00110941"/>
    <w:rsid w:val="00114975"/>
    <w:rsid w:val="00115FD9"/>
    <w:rsid w:val="0011648F"/>
    <w:rsid w:val="0012025F"/>
    <w:rsid w:val="0012188E"/>
    <w:rsid w:val="00121E99"/>
    <w:rsid w:val="0012293C"/>
    <w:rsid w:val="00124B74"/>
    <w:rsid w:val="00125012"/>
    <w:rsid w:val="0012647D"/>
    <w:rsid w:val="00127F6A"/>
    <w:rsid w:val="0013045F"/>
    <w:rsid w:val="00132051"/>
    <w:rsid w:val="001323FB"/>
    <w:rsid w:val="00132749"/>
    <w:rsid w:val="00132A59"/>
    <w:rsid w:val="00133EB6"/>
    <w:rsid w:val="001342E7"/>
    <w:rsid w:val="00134DB8"/>
    <w:rsid w:val="0013530A"/>
    <w:rsid w:val="00135935"/>
    <w:rsid w:val="00135A42"/>
    <w:rsid w:val="00140D24"/>
    <w:rsid w:val="001413DB"/>
    <w:rsid w:val="001414F8"/>
    <w:rsid w:val="00142642"/>
    <w:rsid w:val="0014378B"/>
    <w:rsid w:val="00145E8C"/>
    <w:rsid w:val="001461F3"/>
    <w:rsid w:val="00147B0D"/>
    <w:rsid w:val="00152980"/>
    <w:rsid w:val="00152CF4"/>
    <w:rsid w:val="001540CE"/>
    <w:rsid w:val="0015497B"/>
    <w:rsid w:val="00155AC8"/>
    <w:rsid w:val="00162BC6"/>
    <w:rsid w:val="0016390F"/>
    <w:rsid w:val="0016487A"/>
    <w:rsid w:val="00165281"/>
    <w:rsid w:val="00165795"/>
    <w:rsid w:val="00167278"/>
    <w:rsid w:val="00173D29"/>
    <w:rsid w:val="00175536"/>
    <w:rsid w:val="0017701A"/>
    <w:rsid w:val="001803DA"/>
    <w:rsid w:val="001814E2"/>
    <w:rsid w:val="00183BFE"/>
    <w:rsid w:val="001845DA"/>
    <w:rsid w:val="001860AD"/>
    <w:rsid w:val="001876F0"/>
    <w:rsid w:val="00187AD7"/>
    <w:rsid w:val="00187D18"/>
    <w:rsid w:val="00187F82"/>
    <w:rsid w:val="0019007A"/>
    <w:rsid w:val="00190168"/>
    <w:rsid w:val="00193B85"/>
    <w:rsid w:val="001969E8"/>
    <w:rsid w:val="001978C6"/>
    <w:rsid w:val="001A02BE"/>
    <w:rsid w:val="001A0530"/>
    <w:rsid w:val="001A153E"/>
    <w:rsid w:val="001A1DAD"/>
    <w:rsid w:val="001A3608"/>
    <w:rsid w:val="001A3992"/>
    <w:rsid w:val="001A68D6"/>
    <w:rsid w:val="001A6E10"/>
    <w:rsid w:val="001B37E3"/>
    <w:rsid w:val="001B55EB"/>
    <w:rsid w:val="001B6295"/>
    <w:rsid w:val="001B7AC5"/>
    <w:rsid w:val="001B7B71"/>
    <w:rsid w:val="001B7B8D"/>
    <w:rsid w:val="001C52F9"/>
    <w:rsid w:val="001C592E"/>
    <w:rsid w:val="001C613C"/>
    <w:rsid w:val="001C7157"/>
    <w:rsid w:val="001C7213"/>
    <w:rsid w:val="001C7375"/>
    <w:rsid w:val="001C7D31"/>
    <w:rsid w:val="001D40B9"/>
    <w:rsid w:val="001D4C01"/>
    <w:rsid w:val="001D530F"/>
    <w:rsid w:val="001D5CE3"/>
    <w:rsid w:val="001D75EB"/>
    <w:rsid w:val="001E1392"/>
    <w:rsid w:val="001E1A86"/>
    <w:rsid w:val="001E35F2"/>
    <w:rsid w:val="001E5690"/>
    <w:rsid w:val="001E6141"/>
    <w:rsid w:val="001F0DF6"/>
    <w:rsid w:val="001F3C85"/>
    <w:rsid w:val="001F6849"/>
    <w:rsid w:val="001F7B8D"/>
    <w:rsid w:val="001F7C1B"/>
    <w:rsid w:val="002017B4"/>
    <w:rsid w:val="00202914"/>
    <w:rsid w:val="0020415F"/>
    <w:rsid w:val="00204A01"/>
    <w:rsid w:val="00207B14"/>
    <w:rsid w:val="002110DE"/>
    <w:rsid w:val="00213897"/>
    <w:rsid w:val="00214211"/>
    <w:rsid w:val="002168C2"/>
    <w:rsid w:val="002175C4"/>
    <w:rsid w:val="00222107"/>
    <w:rsid w:val="0022347D"/>
    <w:rsid w:val="00224007"/>
    <w:rsid w:val="002242C2"/>
    <w:rsid w:val="00225B4F"/>
    <w:rsid w:val="00225CDA"/>
    <w:rsid w:val="0022717C"/>
    <w:rsid w:val="00231797"/>
    <w:rsid w:val="002319D7"/>
    <w:rsid w:val="002343F9"/>
    <w:rsid w:val="00234473"/>
    <w:rsid w:val="0023471F"/>
    <w:rsid w:val="002367AB"/>
    <w:rsid w:val="00237BFE"/>
    <w:rsid w:val="002409BE"/>
    <w:rsid w:val="002449A5"/>
    <w:rsid w:val="002459C9"/>
    <w:rsid w:val="0025007F"/>
    <w:rsid w:val="00251393"/>
    <w:rsid w:val="00251EF2"/>
    <w:rsid w:val="002526C2"/>
    <w:rsid w:val="00254928"/>
    <w:rsid w:val="0025567D"/>
    <w:rsid w:val="00255AC1"/>
    <w:rsid w:val="002617C8"/>
    <w:rsid w:val="00262563"/>
    <w:rsid w:val="002626B0"/>
    <w:rsid w:val="002627BF"/>
    <w:rsid w:val="00263088"/>
    <w:rsid w:val="00270AAE"/>
    <w:rsid w:val="0027244E"/>
    <w:rsid w:val="00273240"/>
    <w:rsid w:val="00274014"/>
    <w:rsid w:val="00275A62"/>
    <w:rsid w:val="0027638F"/>
    <w:rsid w:val="00276C97"/>
    <w:rsid w:val="0028023F"/>
    <w:rsid w:val="002816C6"/>
    <w:rsid w:val="00281B78"/>
    <w:rsid w:val="002825C2"/>
    <w:rsid w:val="00284C81"/>
    <w:rsid w:val="00285472"/>
    <w:rsid w:val="002904DC"/>
    <w:rsid w:val="00292B21"/>
    <w:rsid w:val="00294EED"/>
    <w:rsid w:val="00297F3F"/>
    <w:rsid w:val="002A2523"/>
    <w:rsid w:val="002A2EA8"/>
    <w:rsid w:val="002A30D9"/>
    <w:rsid w:val="002A398A"/>
    <w:rsid w:val="002A3FEB"/>
    <w:rsid w:val="002A67E8"/>
    <w:rsid w:val="002A7F64"/>
    <w:rsid w:val="002B3C0C"/>
    <w:rsid w:val="002B5DF9"/>
    <w:rsid w:val="002B6649"/>
    <w:rsid w:val="002B6E67"/>
    <w:rsid w:val="002B7B73"/>
    <w:rsid w:val="002C05D2"/>
    <w:rsid w:val="002C258F"/>
    <w:rsid w:val="002C4380"/>
    <w:rsid w:val="002C4BE5"/>
    <w:rsid w:val="002C60C7"/>
    <w:rsid w:val="002C6140"/>
    <w:rsid w:val="002C6F00"/>
    <w:rsid w:val="002C74C5"/>
    <w:rsid w:val="002C7828"/>
    <w:rsid w:val="002D14E3"/>
    <w:rsid w:val="002D1A4F"/>
    <w:rsid w:val="002D5523"/>
    <w:rsid w:val="002D561A"/>
    <w:rsid w:val="002D5829"/>
    <w:rsid w:val="002D5AB7"/>
    <w:rsid w:val="002D6F43"/>
    <w:rsid w:val="002E154D"/>
    <w:rsid w:val="002E2657"/>
    <w:rsid w:val="002E631E"/>
    <w:rsid w:val="002E63A6"/>
    <w:rsid w:val="002F0A92"/>
    <w:rsid w:val="002F1207"/>
    <w:rsid w:val="002F2C86"/>
    <w:rsid w:val="002F2E30"/>
    <w:rsid w:val="002F50BA"/>
    <w:rsid w:val="002F50E1"/>
    <w:rsid w:val="002F5F37"/>
    <w:rsid w:val="002F6D8A"/>
    <w:rsid w:val="002F6ED5"/>
    <w:rsid w:val="00302888"/>
    <w:rsid w:val="00303BB1"/>
    <w:rsid w:val="003127BE"/>
    <w:rsid w:val="00312CBF"/>
    <w:rsid w:val="00313D49"/>
    <w:rsid w:val="00317A9D"/>
    <w:rsid w:val="003204FA"/>
    <w:rsid w:val="003251FD"/>
    <w:rsid w:val="00325EE7"/>
    <w:rsid w:val="00326069"/>
    <w:rsid w:val="00327DA7"/>
    <w:rsid w:val="00330524"/>
    <w:rsid w:val="00330C6C"/>
    <w:rsid w:val="0033154D"/>
    <w:rsid w:val="00331F9F"/>
    <w:rsid w:val="00332B74"/>
    <w:rsid w:val="00332E49"/>
    <w:rsid w:val="00333232"/>
    <w:rsid w:val="00334F84"/>
    <w:rsid w:val="00343A8A"/>
    <w:rsid w:val="00343BE5"/>
    <w:rsid w:val="00351208"/>
    <w:rsid w:val="00351A51"/>
    <w:rsid w:val="00352A1A"/>
    <w:rsid w:val="00353C19"/>
    <w:rsid w:val="0035470C"/>
    <w:rsid w:val="00355CFF"/>
    <w:rsid w:val="00357904"/>
    <w:rsid w:val="003622B8"/>
    <w:rsid w:val="0036526F"/>
    <w:rsid w:val="00366117"/>
    <w:rsid w:val="00366871"/>
    <w:rsid w:val="0037253D"/>
    <w:rsid w:val="003727D6"/>
    <w:rsid w:val="003735B2"/>
    <w:rsid w:val="00373C2B"/>
    <w:rsid w:val="003742C1"/>
    <w:rsid w:val="003757F4"/>
    <w:rsid w:val="00376127"/>
    <w:rsid w:val="0037625E"/>
    <w:rsid w:val="00376860"/>
    <w:rsid w:val="00376B2B"/>
    <w:rsid w:val="00376B4A"/>
    <w:rsid w:val="00382A34"/>
    <w:rsid w:val="00383DE0"/>
    <w:rsid w:val="003871C7"/>
    <w:rsid w:val="00389A96"/>
    <w:rsid w:val="003914F9"/>
    <w:rsid w:val="003915C5"/>
    <w:rsid w:val="003916D7"/>
    <w:rsid w:val="00391C2C"/>
    <w:rsid w:val="00392A64"/>
    <w:rsid w:val="0039425E"/>
    <w:rsid w:val="00396965"/>
    <w:rsid w:val="00396E48"/>
    <w:rsid w:val="00397C66"/>
    <w:rsid w:val="003A0BA1"/>
    <w:rsid w:val="003A4F5E"/>
    <w:rsid w:val="003A65E0"/>
    <w:rsid w:val="003A7C90"/>
    <w:rsid w:val="003B0959"/>
    <w:rsid w:val="003B22E1"/>
    <w:rsid w:val="003B4702"/>
    <w:rsid w:val="003B527A"/>
    <w:rsid w:val="003B5C71"/>
    <w:rsid w:val="003B696D"/>
    <w:rsid w:val="003B6FB6"/>
    <w:rsid w:val="003B721F"/>
    <w:rsid w:val="003B7501"/>
    <w:rsid w:val="003C01F9"/>
    <w:rsid w:val="003C1318"/>
    <w:rsid w:val="003C2E14"/>
    <w:rsid w:val="003C79A5"/>
    <w:rsid w:val="003D07C5"/>
    <w:rsid w:val="003D0EB3"/>
    <w:rsid w:val="003D286C"/>
    <w:rsid w:val="003D2CE6"/>
    <w:rsid w:val="003D356A"/>
    <w:rsid w:val="003D41C2"/>
    <w:rsid w:val="003D4FA0"/>
    <w:rsid w:val="003D528B"/>
    <w:rsid w:val="003D5F15"/>
    <w:rsid w:val="003D66AE"/>
    <w:rsid w:val="003D71B2"/>
    <w:rsid w:val="003E0B4E"/>
    <w:rsid w:val="003E369E"/>
    <w:rsid w:val="003E3951"/>
    <w:rsid w:val="003E3EBB"/>
    <w:rsid w:val="003E65A2"/>
    <w:rsid w:val="003F0CF4"/>
    <w:rsid w:val="003F1AC6"/>
    <w:rsid w:val="003F21DE"/>
    <w:rsid w:val="003F226E"/>
    <w:rsid w:val="003F27DB"/>
    <w:rsid w:val="003F36DA"/>
    <w:rsid w:val="003F3909"/>
    <w:rsid w:val="003F5763"/>
    <w:rsid w:val="003F5F5A"/>
    <w:rsid w:val="003F7AA8"/>
    <w:rsid w:val="003F7B1F"/>
    <w:rsid w:val="00406CDB"/>
    <w:rsid w:val="00410DEB"/>
    <w:rsid w:val="00412F9A"/>
    <w:rsid w:val="00415A60"/>
    <w:rsid w:val="00416D01"/>
    <w:rsid w:val="00417792"/>
    <w:rsid w:val="00417D10"/>
    <w:rsid w:val="00423170"/>
    <w:rsid w:val="004272D6"/>
    <w:rsid w:val="0042786D"/>
    <w:rsid w:val="00427FB1"/>
    <w:rsid w:val="00430860"/>
    <w:rsid w:val="004349A9"/>
    <w:rsid w:val="00434D17"/>
    <w:rsid w:val="0043560A"/>
    <w:rsid w:val="0044108C"/>
    <w:rsid w:val="0044469D"/>
    <w:rsid w:val="00444E9F"/>
    <w:rsid w:val="004475A5"/>
    <w:rsid w:val="0044770E"/>
    <w:rsid w:val="00451758"/>
    <w:rsid w:val="00451B07"/>
    <w:rsid w:val="00451B71"/>
    <w:rsid w:val="00451E8E"/>
    <w:rsid w:val="00452DA8"/>
    <w:rsid w:val="00454DF7"/>
    <w:rsid w:val="0045625E"/>
    <w:rsid w:val="00457A87"/>
    <w:rsid w:val="00460544"/>
    <w:rsid w:val="004616BF"/>
    <w:rsid w:val="00461DEF"/>
    <w:rsid w:val="00465065"/>
    <w:rsid w:val="00465CDA"/>
    <w:rsid w:val="00467643"/>
    <w:rsid w:val="004704AD"/>
    <w:rsid w:val="00471938"/>
    <w:rsid w:val="00471A28"/>
    <w:rsid w:val="004730FE"/>
    <w:rsid w:val="00473986"/>
    <w:rsid w:val="00474EA2"/>
    <w:rsid w:val="0047683C"/>
    <w:rsid w:val="00480069"/>
    <w:rsid w:val="004811B5"/>
    <w:rsid w:val="004819F5"/>
    <w:rsid w:val="004826EB"/>
    <w:rsid w:val="004827EB"/>
    <w:rsid w:val="00482828"/>
    <w:rsid w:val="00485454"/>
    <w:rsid w:val="00487C1B"/>
    <w:rsid w:val="00490155"/>
    <w:rsid w:val="00490A0B"/>
    <w:rsid w:val="00492224"/>
    <w:rsid w:val="00492330"/>
    <w:rsid w:val="00495182"/>
    <w:rsid w:val="004975F2"/>
    <w:rsid w:val="004A0FCE"/>
    <w:rsid w:val="004A114B"/>
    <w:rsid w:val="004A2EB0"/>
    <w:rsid w:val="004A39CA"/>
    <w:rsid w:val="004A404F"/>
    <w:rsid w:val="004A6E99"/>
    <w:rsid w:val="004A6F33"/>
    <w:rsid w:val="004A6F87"/>
    <w:rsid w:val="004B017E"/>
    <w:rsid w:val="004B224A"/>
    <w:rsid w:val="004B3DCA"/>
    <w:rsid w:val="004B44F6"/>
    <w:rsid w:val="004B4A28"/>
    <w:rsid w:val="004B6654"/>
    <w:rsid w:val="004C01EC"/>
    <w:rsid w:val="004C1E6E"/>
    <w:rsid w:val="004C28D3"/>
    <w:rsid w:val="004C3098"/>
    <w:rsid w:val="004C3158"/>
    <w:rsid w:val="004C5FAC"/>
    <w:rsid w:val="004C61F7"/>
    <w:rsid w:val="004C7ECA"/>
    <w:rsid w:val="004D021F"/>
    <w:rsid w:val="004D0580"/>
    <w:rsid w:val="004D0891"/>
    <w:rsid w:val="004D1459"/>
    <w:rsid w:val="004D1BD9"/>
    <w:rsid w:val="004D21DC"/>
    <w:rsid w:val="004D2AF7"/>
    <w:rsid w:val="004D2EDE"/>
    <w:rsid w:val="004D4FFF"/>
    <w:rsid w:val="004D6209"/>
    <w:rsid w:val="004D7852"/>
    <w:rsid w:val="004D78B0"/>
    <w:rsid w:val="004E2109"/>
    <w:rsid w:val="004E4008"/>
    <w:rsid w:val="004E4ACC"/>
    <w:rsid w:val="004E4DCE"/>
    <w:rsid w:val="004E5204"/>
    <w:rsid w:val="004F01B2"/>
    <w:rsid w:val="004F2124"/>
    <w:rsid w:val="004F3A4D"/>
    <w:rsid w:val="004F3E07"/>
    <w:rsid w:val="004F44E2"/>
    <w:rsid w:val="00503E7E"/>
    <w:rsid w:val="00503F70"/>
    <w:rsid w:val="005042BE"/>
    <w:rsid w:val="00506601"/>
    <w:rsid w:val="005079CF"/>
    <w:rsid w:val="00511B18"/>
    <w:rsid w:val="00512889"/>
    <w:rsid w:val="00513F00"/>
    <w:rsid w:val="005154EA"/>
    <w:rsid w:val="005174A9"/>
    <w:rsid w:val="00517BD6"/>
    <w:rsid w:val="00521110"/>
    <w:rsid w:val="00522B87"/>
    <w:rsid w:val="005233C1"/>
    <w:rsid w:val="00523E2D"/>
    <w:rsid w:val="00525E0C"/>
    <w:rsid w:val="00526CCA"/>
    <w:rsid w:val="00527B48"/>
    <w:rsid w:val="00527D64"/>
    <w:rsid w:val="005322DE"/>
    <w:rsid w:val="005368E2"/>
    <w:rsid w:val="005374EC"/>
    <w:rsid w:val="00537E22"/>
    <w:rsid w:val="00541180"/>
    <w:rsid w:val="00544633"/>
    <w:rsid w:val="00545048"/>
    <w:rsid w:val="00545318"/>
    <w:rsid w:val="00545ACA"/>
    <w:rsid w:val="005462DF"/>
    <w:rsid w:val="00547430"/>
    <w:rsid w:val="00552CAE"/>
    <w:rsid w:val="005535A6"/>
    <w:rsid w:val="005568AD"/>
    <w:rsid w:val="00560BC5"/>
    <w:rsid w:val="005648AC"/>
    <w:rsid w:val="00566D48"/>
    <w:rsid w:val="005679B9"/>
    <w:rsid w:val="00567B83"/>
    <w:rsid w:val="00571BBD"/>
    <w:rsid w:val="00572043"/>
    <w:rsid w:val="00572400"/>
    <w:rsid w:val="005726D9"/>
    <w:rsid w:val="005726E5"/>
    <w:rsid w:val="00572950"/>
    <w:rsid w:val="00574C4F"/>
    <w:rsid w:val="00574E6A"/>
    <w:rsid w:val="00575688"/>
    <w:rsid w:val="005865C4"/>
    <w:rsid w:val="005868AC"/>
    <w:rsid w:val="00591739"/>
    <w:rsid w:val="0059302C"/>
    <w:rsid w:val="00594509"/>
    <w:rsid w:val="005948F0"/>
    <w:rsid w:val="0059508A"/>
    <w:rsid w:val="00595300"/>
    <w:rsid w:val="005A42F7"/>
    <w:rsid w:val="005A4ADE"/>
    <w:rsid w:val="005A5479"/>
    <w:rsid w:val="005A617C"/>
    <w:rsid w:val="005B0711"/>
    <w:rsid w:val="005B1024"/>
    <w:rsid w:val="005B1D88"/>
    <w:rsid w:val="005B1F27"/>
    <w:rsid w:val="005B37F4"/>
    <w:rsid w:val="005B4003"/>
    <w:rsid w:val="005C0BC1"/>
    <w:rsid w:val="005C46CE"/>
    <w:rsid w:val="005C6A5F"/>
    <w:rsid w:val="005C7346"/>
    <w:rsid w:val="005C7518"/>
    <w:rsid w:val="005D0432"/>
    <w:rsid w:val="005D3F5B"/>
    <w:rsid w:val="005D413D"/>
    <w:rsid w:val="005D4843"/>
    <w:rsid w:val="005D72D4"/>
    <w:rsid w:val="005E0367"/>
    <w:rsid w:val="005E2BE9"/>
    <w:rsid w:val="005E314F"/>
    <w:rsid w:val="005E4911"/>
    <w:rsid w:val="005E4AC6"/>
    <w:rsid w:val="005E58A6"/>
    <w:rsid w:val="005E71E3"/>
    <w:rsid w:val="005F1E48"/>
    <w:rsid w:val="005F42A2"/>
    <w:rsid w:val="005F4B50"/>
    <w:rsid w:val="006020B9"/>
    <w:rsid w:val="00604160"/>
    <w:rsid w:val="00604BB1"/>
    <w:rsid w:val="00604BE4"/>
    <w:rsid w:val="00604D4E"/>
    <w:rsid w:val="00607B68"/>
    <w:rsid w:val="0061097E"/>
    <w:rsid w:val="00611556"/>
    <w:rsid w:val="006118F5"/>
    <w:rsid w:val="006132D5"/>
    <w:rsid w:val="006138F3"/>
    <w:rsid w:val="0061429F"/>
    <w:rsid w:val="00614AD9"/>
    <w:rsid w:val="00615AE3"/>
    <w:rsid w:val="00621E22"/>
    <w:rsid w:val="00625399"/>
    <w:rsid w:val="00626622"/>
    <w:rsid w:val="00627055"/>
    <w:rsid w:val="00627115"/>
    <w:rsid w:val="00627AEC"/>
    <w:rsid w:val="00630D67"/>
    <w:rsid w:val="00635266"/>
    <w:rsid w:val="00641BFE"/>
    <w:rsid w:val="00643025"/>
    <w:rsid w:val="00643DD1"/>
    <w:rsid w:val="00645F1D"/>
    <w:rsid w:val="006464EC"/>
    <w:rsid w:val="00646867"/>
    <w:rsid w:val="00650AA0"/>
    <w:rsid w:val="0065168F"/>
    <w:rsid w:val="00653EFD"/>
    <w:rsid w:val="0065499C"/>
    <w:rsid w:val="00654C93"/>
    <w:rsid w:val="00655357"/>
    <w:rsid w:val="00656E8F"/>
    <w:rsid w:val="0065742E"/>
    <w:rsid w:val="00660774"/>
    <w:rsid w:val="0066795A"/>
    <w:rsid w:val="00671B3C"/>
    <w:rsid w:val="00671DC4"/>
    <w:rsid w:val="006749DE"/>
    <w:rsid w:val="00675D69"/>
    <w:rsid w:val="00675E01"/>
    <w:rsid w:val="00676B50"/>
    <w:rsid w:val="006776BA"/>
    <w:rsid w:val="0067777C"/>
    <w:rsid w:val="00680013"/>
    <w:rsid w:val="0068014A"/>
    <w:rsid w:val="0068039D"/>
    <w:rsid w:val="00680CAA"/>
    <w:rsid w:val="0068235B"/>
    <w:rsid w:val="00682E70"/>
    <w:rsid w:val="00684E74"/>
    <w:rsid w:val="00685873"/>
    <w:rsid w:val="0069045B"/>
    <w:rsid w:val="00692639"/>
    <w:rsid w:val="00693A6C"/>
    <w:rsid w:val="00694FE1"/>
    <w:rsid w:val="006A115B"/>
    <w:rsid w:val="006A143B"/>
    <w:rsid w:val="006A4D39"/>
    <w:rsid w:val="006A4E89"/>
    <w:rsid w:val="006A4FD1"/>
    <w:rsid w:val="006A5C5E"/>
    <w:rsid w:val="006A7C1E"/>
    <w:rsid w:val="006B084E"/>
    <w:rsid w:val="006B2697"/>
    <w:rsid w:val="006B3527"/>
    <w:rsid w:val="006B4D40"/>
    <w:rsid w:val="006B6947"/>
    <w:rsid w:val="006B7B1E"/>
    <w:rsid w:val="006B7BC1"/>
    <w:rsid w:val="006C2320"/>
    <w:rsid w:val="006C29EB"/>
    <w:rsid w:val="006C406E"/>
    <w:rsid w:val="006C6C68"/>
    <w:rsid w:val="006C7DEA"/>
    <w:rsid w:val="006C7E51"/>
    <w:rsid w:val="006D3B16"/>
    <w:rsid w:val="006D5448"/>
    <w:rsid w:val="006D5E0C"/>
    <w:rsid w:val="006D726A"/>
    <w:rsid w:val="006D7C82"/>
    <w:rsid w:val="006E2BD9"/>
    <w:rsid w:val="006E7EB7"/>
    <w:rsid w:val="006F1466"/>
    <w:rsid w:val="006F2D3C"/>
    <w:rsid w:val="006F41C8"/>
    <w:rsid w:val="006F57C9"/>
    <w:rsid w:val="00700454"/>
    <w:rsid w:val="007026FF"/>
    <w:rsid w:val="00702D67"/>
    <w:rsid w:val="00703815"/>
    <w:rsid w:val="00703BE8"/>
    <w:rsid w:val="00704A9B"/>
    <w:rsid w:val="00707482"/>
    <w:rsid w:val="007074A4"/>
    <w:rsid w:val="007103F4"/>
    <w:rsid w:val="00710B45"/>
    <w:rsid w:val="00713A9D"/>
    <w:rsid w:val="00715761"/>
    <w:rsid w:val="00720E6E"/>
    <w:rsid w:val="0072146D"/>
    <w:rsid w:val="00722E7D"/>
    <w:rsid w:val="007232F0"/>
    <w:rsid w:val="007251EF"/>
    <w:rsid w:val="00725870"/>
    <w:rsid w:val="00725EF4"/>
    <w:rsid w:val="007265CE"/>
    <w:rsid w:val="00730364"/>
    <w:rsid w:val="0073219B"/>
    <w:rsid w:val="00732DFC"/>
    <w:rsid w:val="00733375"/>
    <w:rsid w:val="007354E0"/>
    <w:rsid w:val="00736400"/>
    <w:rsid w:val="007374A0"/>
    <w:rsid w:val="00737EC9"/>
    <w:rsid w:val="00740C6A"/>
    <w:rsid w:val="00743078"/>
    <w:rsid w:val="007436D4"/>
    <w:rsid w:val="007442E2"/>
    <w:rsid w:val="00745FDC"/>
    <w:rsid w:val="0074658A"/>
    <w:rsid w:val="00746D32"/>
    <w:rsid w:val="00747588"/>
    <w:rsid w:val="00750CB7"/>
    <w:rsid w:val="00751EBD"/>
    <w:rsid w:val="00751FD8"/>
    <w:rsid w:val="0075298F"/>
    <w:rsid w:val="00752A6B"/>
    <w:rsid w:val="007578AC"/>
    <w:rsid w:val="00757CE2"/>
    <w:rsid w:val="00757D4F"/>
    <w:rsid w:val="00763EFA"/>
    <w:rsid w:val="007640BE"/>
    <w:rsid w:val="007643E1"/>
    <w:rsid w:val="00765017"/>
    <w:rsid w:val="007661F3"/>
    <w:rsid w:val="00770928"/>
    <w:rsid w:val="00770EFA"/>
    <w:rsid w:val="007719C1"/>
    <w:rsid w:val="00772A40"/>
    <w:rsid w:val="0077398F"/>
    <w:rsid w:val="00773C72"/>
    <w:rsid w:val="007757F5"/>
    <w:rsid w:val="00780FCC"/>
    <w:rsid w:val="00781880"/>
    <w:rsid w:val="00781CCF"/>
    <w:rsid w:val="00784495"/>
    <w:rsid w:val="007846AF"/>
    <w:rsid w:val="00785FC3"/>
    <w:rsid w:val="00787B9B"/>
    <w:rsid w:val="007902CD"/>
    <w:rsid w:val="007934C8"/>
    <w:rsid w:val="007971ED"/>
    <w:rsid w:val="007973D2"/>
    <w:rsid w:val="00797C3B"/>
    <w:rsid w:val="007A4013"/>
    <w:rsid w:val="007A5765"/>
    <w:rsid w:val="007A64AF"/>
    <w:rsid w:val="007A6812"/>
    <w:rsid w:val="007B34E9"/>
    <w:rsid w:val="007B3A6E"/>
    <w:rsid w:val="007B3CDB"/>
    <w:rsid w:val="007B5BF7"/>
    <w:rsid w:val="007B75A1"/>
    <w:rsid w:val="007B7ED0"/>
    <w:rsid w:val="007C0A14"/>
    <w:rsid w:val="007C0F01"/>
    <w:rsid w:val="007C3393"/>
    <w:rsid w:val="007C448A"/>
    <w:rsid w:val="007C5C9A"/>
    <w:rsid w:val="007D004B"/>
    <w:rsid w:val="007D41C7"/>
    <w:rsid w:val="007D4E46"/>
    <w:rsid w:val="007D71B1"/>
    <w:rsid w:val="007E00FE"/>
    <w:rsid w:val="007E2EA5"/>
    <w:rsid w:val="007E4957"/>
    <w:rsid w:val="007E4CE0"/>
    <w:rsid w:val="007E5B35"/>
    <w:rsid w:val="007E6A36"/>
    <w:rsid w:val="007E6A3B"/>
    <w:rsid w:val="007E6A5A"/>
    <w:rsid w:val="007E7D0E"/>
    <w:rsid w:val="007F0104"/>
    <w:rsid w:val="007F09CB"/>
    <w:rsid w:val="007F0DAA"/>
    <w:rsid w:val="007F121F"/>
    <w:rsid w:val="007F1707"/>
    <w:rsid w:val="007F1C18"/>
    <w:rsid w:val="007F24E3"/>
    <w:rsid w:val="007F2B2B"/>
    <w:rsid w:val="007F3CED"/>
    <w:rsid w:val="007F6F28"/>
    <w:rsid w:val="007F718C"/>
    <w:rsid w:val="007F7374"/>
    <w:rsid w:val="00800078"/>
    <w:rsid w:val="00800574"/>
    <w:rsid w:val="00801203"/>
    <w:rsid w:val="008013DB"/>
    <w:rsid w:val="0080199E"/>
    <w:rsid w:val="00801B89"/>
    <w:rsid w:val="0080276A"/>
    <w:rsid w:val="008039F2"/>
    <w:rsid w:val="00804217"/>
    <w:rsid w:val="00804B61"/>
    <w:rsid w:val="00804C25"/>
    <w:rsid w:val="0081047A"/>
    <w:rsid w:val="00811D98"/>
    <w:rsid w:val="0081342D"/>
    <w:rsid w:val="00813A63"/>
    <w:rsid w:val="00813EA9"/>
    <w:rsid w:val="00817487"/>
    <w:rsid w:val="00817DBD"/>
    <w:rsid w:val="00820BE3"/>
    <w:rsid w:val="008218C8"/>
    <w:rsid w:val="008273F0"/>
    <w:rsid w:val="0082757E"/>
    <w:rsid w:val="008318BE"/>
    <w:rsid w:val="008325D7"/>
    <w:rsid w:val="00833607"/>
    <w:rsid w:val="00836DDB"/>
    <w:rsid w:val="0083715A"/>
    <w:rsid w:val="0084080D"/>
    <w:rsid w:val="00842A8A"/>
    <w:rsid w:val="00843E42"/>
    <w:rsid w:val="0084510F"/>
    <w:rsid w:val="00845E28"/>
    <w:rsid w:val="00846853"/>
    <w:rsid w:val="00846929"/>
    <w:rsid w:val="00850B12"/>
    <w:rsid w:val="00852261"/>
    <w:rsid w:val="00854975"/>
    <w:rsid w:val="00854E8A"/>
    <w:rsid w:val="0085624D"/>
    <w:rsid w:val="00856830"/>
    <w:rsid w:val="00856A5D"/>
    <w:rsid w:val="00861064"/>
    <w:rsid w:val="00864126"/>
    <w:rsid w:val="00864661"/>
    <w:rsid w:val="0086482D"/>
    <w:rsid w:val="00864E18"/>
    <w:rsid w:val="00867BC2"/>
    <w:rsid w:val="00870280"/>
    <w:rsid w:val="00872140"/>
    <w:rsid w:val="00872260"/>
    <w:rsid w:val="00875B2F"/>
    <w:rsid w:val="008773B4"/>
    <w:rsid w:val="008809CD"/>
    <w:rsid w:val="00882642"/>
    <w:rsid w:val="0088281C"/>
    <w:rsid w:val="00882A62"/>
    <w:rsid w:val="00883656"/>
    <w:rsid w:val="00886AEF"/>
    <w:rsid w:val="00886C02"/>
    <w:rsid w:val="00886CB1"/>
    <w:rsid w:val="008870A9"/>
    <w:rsid w:val="00891B9F"/>
    <w:rsid w:val="00892105"/>
    <w:rsid w:val="00895198"/>
    <w:rsid w:val="00896139"/>
    <w:rsid w:val="008968BA"/>
    <w:rsid w:val="00896B19"/>
    <w:rsid w:val="008A0071"/>
    <w:rsid w:val="008A07E5"/>
    <w:rsid w:val="008A2982"/>
    <w:rsid w:val="008A2A94"/>
    <w:rsid w:val="008A3421"/>
    <w:rsid w:val="008A34D9"/>
    <w:rsid w:val="008A53B5"/>
    <w:rsid w:val="008A555F"/>
    <w:rsid w:val="008A5955"/>
    <w:rsid w:val="008B2E5C"/>
    <w:rsid w:val="008B3B33"/>
    <w:rsid w:val="008B3F69"/>
    <w:rsid w:val="008B43E5"/>
    <w:rsid w:val="008B469C"/>
    <w:rsid w:val="008B4993"/>
    <w:rsid w:val="008B65E2"/>
    <w:rsid w:val="008B6669"/>
    <w:rsid w:val="008B7E94"/>
    <w:rsid w:val="008C24EE"/>
    <w:rsid w:val="008C287C"/>
    <w:rsid w:val="008C5386"/>
    <w:rsid w:val="008C557E"/>
    <w:rsid w:val="008C631A"/>
    <w:rsid w:val="008C757C"/>
    <w:rsid w:val="008C7AB5"/>
    <w:rsid w:val="008D1F70"/>
    <w:rsid w:val="008D21C7"/>
    <w:rsid w:val="008D25BC"/>
    <w:rsid w:val="008D3C9F"/>
    <w:rsid w:val="008D4937"/>
    <w:rsid w:val="008D4A35"/>
    <w:rsid w:val="008D66DE"/>
    <w:rsid w:val="008D7DD3"/>
    <w:rsid w:val="008E3A54"/>
    <w:rsid w:val="008E3A5A"/>
    <w:rsid w:val="008E5143"/>
    <w:rsid w:val="008E58A8"/>
    <w:rsid w:val="008E7F19"/>
    <w:rsid w:val="008F1421"/>
    <w:rsid w:val="008F16F4"/>
    <w:rsid w:val="00901511"/>
    <w:rsid w:val="00902155"/>
    <w:rsid w:val="00903730"/>
    <w:rsid w:val="0090586F"/>
    <w:rsid w:val="009065F4"/>
    <w:rsid w:val="00906ECE"/>
    <w:rsid w:val="00911FC2"/>
    <w:rsid w:val="00912964"/>
    <w:rsid w:val="00916A03"/>
    <w:rsid w:val="009204B8"/>
    <w:rsid w:val="00921B4F"/>
    <w:rsid w:val="00921BFB"/>
    <w:rsid w:val="00922EA2"/>
    <w:rsid w:val="00923268"/>
    <w:rsid w:val="00923838"/>
    <w:rsid w:val="009243FF"/>
    <w:rsid w:val="009253AC"/>
    <w:rsid w:val="00934A8B"/>
    <w:rsid w:val="009355AE"/>
    <w:rsid w:val="009361FB"/>
    <w:rsid w:val="0093656D"/>
    <w:rsid w:val="00936EDE"/>
    <w:rsid w:val="009412F6"/>
    <w:rsid w:val="00941D1B"/>
    <w:rsid w:val="009444F4"/>
    <w:rsid w:val="009448A4"/>
    <w:rsid w:val="009507CD"/>
    <w:rsid w:val="00952804"/>
    <w:rsid w:val="00955741"/>
    <w:rsid w:val="00955C24"/>
    <w:rsid w:val="00957C7F"/>
    <w:rsid w:val="009602C3"/>
    <w:rsid w:val="00960321"/>
    <w:rsid w:val="00962319"/>
    <w:rsid w:val="00963705"/>
    <w:rsid w:val="0096500F"/>
    <w:rsid w:val="0096556F"/>
    <w:rsid w:val="00967720"/>
    <w:rsid w:val="0097259A"/>
    <w:rsid w:val="00972A78"/>
    <w:rsid w:val="00973441"/>
    <w:rsid w:val="0097350E"/>
    <w:rsid w:val="009735FC"/>
    <w:rsid w:val="009738A9"/>
    <w:rsid w:val="00974E8D"/>
    <w:rsid w:val="00975208"/>
    <w:rsid w:val="00975592"/>
    <w:rsid w:val="00975D9B"/>
    <w:rsid w:val="00975DC7"/>
    <w:rsid w:val="00982E74"/>
    <w:rsid w:val="00984CD8"/>
    <w:rsid w:val="009857D1"/>
    <w:rsid w:val="00985B86"/>
    <w:rsid w:val="00986170"/>
    <w:rsid w:val="0098757E"/>
    <w:rsid w:val="009875EE"/>
    <w:rsid w:val="0099384A"/>
    <w:rsid w:val="00993FDE"/>
    <w:rsid w:val="0099656C"/>
    <w:rsid w:val="00996795"/>
    <w:rsid w:val="009A04AE"/>
    <w:rsid w:val="009A4F71"/>
    <w:rsid w:val="009A50C7"/>
    <w:rsid w:val="009A7282"/>
    <w:rsid w:val="009A7B55"/>
    <w:rsid w:val="009B1798"/>
    <w:rsid w:val="009B2047"/>
    <w:rsid w:val="009B211E"/>
    <w:rsid w:val="009B25FB"/>
    <w:rsid w:val="009B275C"/>
    <w:rsid w:val="009B2E8D"/>
    <w:rsid w:val="009B2FD9"/>
    <w:rsid w:val="009B3277"/>
    <w:rsid w:val="009B3AC8"/>
    <w:rsid w:val="009B3C3B"/>
    <w:rsid w:val="009C115E"/>
    <w:rsid w:val="009C1E9C"/>
    <w:rsid w:val="009C2976"/>
    <w:rsid w:val="009C30B2"/>
    <w:rsid w:val="009C3D99"/>
    <w:rsid w:val="009C4B00"/>
    <w:rsid w:val="009C5B67"/>
    <w:rsid w:val="009C5FA1"/>
    <w:rsid w:val="009C6677"/>
    <w:rsid w:val="009C76EE"/>
    <w:rsid w:val="009D02A0"/>
    <w:rsid w:val="009D1B22"/>
    <w:rsid w:val="009D2945"/>
    <w:rsid w:val="009D3679"/>
    <w:rsid w:val="009D3903"/>
    <w:rsid w:val="009D56B8"/>
    <w:rsid w:val="009D61A6"/>
    <w:rsid w:val="009D75A3"/>
    <w:rsid w:val="009E21B8"/>
    <w:rsid w:val="009E2EB2"/>
    <w:rsid w:val="009E3CAC"/>
    <w:rsid w:val="009E3DC5"/>
    <w:rsid w:val="009E44E5"/>
    <w:rsid w:val="009E5FB3"/>
    <w:rsid w:val="009E6157"/>
    <w:rsid w:val="009E61C2"/>
    <w:rsid w:val="009F13F8"/>
    <w:rsid w:val="009F1C24"/>
    <w:rsid w:val="009F22E5"/>
    <w:rsid w:val="009F233A"/>
    <w:rsid w:val="009F3985"/>
    <w:rsid w:val="009F4B01"/>
    <w:rsid w:val="009F6698"/>
    <w:rsid w:val="009F6A77"/>
    <w:rsid w:val="009F6D44"/>
    <w:rsid w:val="009F7AF8"/>
    <w:rsid w:val="00A04727"/>
    <w:rsid w:val="00A0608B"/>
    <w:rsid w:val="00A07165"/>
    <w:rsid w:val="00A079B0"/>
    <w:rsid w:val="00A11A30"/>
    <w:rsid w:val="00A126AA"/>
    <w:rsid w:val="00A1313A"/>
    <w:rsid w:val="00A135AF"/>
    <w:rsid w:val="00A1363A"/>
    <w:rsid w:val="00A1544B"/>
    <w:rsid w:val="00A158FE"/>
    <w:rsid w:val="00A15F1E"/>
    <w:rsid w:val="00A1628D"/>
    <w:rsid w:val="00A2407D"/>
    <w:rsid w:val="00A24874"/>
    <w:rsid w:val="00A248BB"/>
    <w:rsid w:val="00A25C6B"/>
    <w:rsid w:val="00A267CA"/>
    <w:rsid w:val="00A316CC"/>
    <w:rsid w:val="00A334CC"/>
    <w:rsid w:val="00A34C2D"/>
    <w:rsid w:val="00A359F9"/>
    <w:rsid w:val="00A35C48"/>
    <w:rsid w:val="00A421FB"/>
    <w:rsid w:val="00A4271E"/>
    <w:rsid w:val="00A45652"/>
    <w:rsid w:val="00A46123"/>
    <w:rsid w:val="00A521BE"/>
    <w:rsid w:val="00A527F5"/>
    <w:rsid w:val="00A52AE5"/>
    <w:rsid w:val="00A52F78"/>
    <w:rsid w:val="00A53FF7"/>
    <w:rsid w:val="00A5413F"/>
    <w:rsid w:val="00A54157"/>
    <w:rsid w:val="00A54779"/>
    <w:rsid w:val="00A60414"/>
    <w:rsid w:val="00A61ED2"/>
    <w:rsid w:val="00A621A0"/>
    <w:rsid w:val="00A631DB"/>
    <w:rsid w:val="00A638BE"/>
    <w:rsid w:val="00A65DB8"/>
    <w:rsid w:val="00A66496"/>
    <w:rsid w:val="00A67C36"/>
    <w:rsid w:val="00A7015F"/>
    <w:rsid w:val="00A71A2F"/>
    <w:rsid w:val="00A73BB5"/>
    <w:rsid w:val="00A73BF1"/>
    <w:rsid w:val="00A747B0"/>
    <w:rsid w:val="00A750DD"/>
    <w:rsid w:val="00A75322"/>
    <w:rsid w:val="00A76E12"/>
    <w:rsid w:val="00A76E7C"/>
    <w:rsid w:val="00A774D6"/>
    <w:rsid w:val="00A808DC"/>
    <w:rsid w:val="00A812F0"/>
    <w:rsid w:val="00A82431"/>
    <w:rsid w:val="00A82945"/>
    <w:rsid w:val="00A82D39"/>
    <w:rsid w:val="00A83E53"/>
    <w:rsid w:val="00A84529"/>
    <w:rsid w:val="00A853BF"/>
    <w:rsid w:val="00A90F88"/>
    <w:rsid w:val="00A9181D"/>
    <w:rsid w:val="00A91B7E"/>
    <w:rsid w:val="00A931DB"/>
    <w:rsid w:val="00A93550"/>
    <w:rsid w:val="00A94613"/>
    <w:rsid w:val="00A94E92"/>
    <w:rsid w:val="00A95113"/>
    <w:rsid w:val="00AA0D16"/>
    <w:rsid w:val="00AA2764"/>
    <w:rsid w:val="00AA54CE"/>
    <w:rsid w:val="00AA5B58"/>
    <w:rsid w:val="00AB03B2"/>
    <w:rsid w:val="00AB0D76"/>
    <w:rsid w:val="00AB1FB7"/>
    <w:rsid w:val="00AB274B"/>
    <w:rsid w:val="00AB2C9E"/>
    <w:rsid w:val="00AB33DE"/>
    <w:rsid w:val="00AB5923"/>
    <w:rsid w:val="00AB77BB"/>
    <w:rsid w:val="00AC07E4"/>
    <w:rsid w:val="00AC0951"/>
    <w:rsid w:val="00AC119F"/>
    <w:rsid w:val="00AC2132"/>
    <w:rsid w:val="00AC3287"/>
    <w:rsid w:val="00AC35DB"/>
    <w:rsid w:val="00AC46DD"/>
    <w:rsid w:val="00AC6659"/>
    <w:rsid w:val="00AC7028"/>
    <w:rsid w:val="00AC7391"/>
    <w:rsid w:val="00AD1AD6"/>
    <w:rsid w:val="00AD2118"/>
    <w:rsid w:val="00AD4425"/>
    <w:rsid w:val="00AD54FA"/>
    <w:rsid w:val="00AD5919"/>
    <w:rsid w:val="00AE0047"/>
    <w:rsid w:val="00AE123F"/>
    <w:rsid w:val="00AE2BED"/>
    <w:rsid w:val="00AE31A0"/>
    <w:rsid w:val="00AE3AA0"/>
    <w:rsid w:val="00AE3D5E"/>
    <w:rsid w:val="00AE4E4F"/>
    <w:rsid w:val="00AE52FB"/>
    <w:rsid w:val="00AE5CDC"/>
    <w:rsid w:val="00AE7D35"/>
    <w:rsid w:val="00AF02C6"/>
    <w:rsid w:val="00AF0A0C"/>
    <w:rsid w:val="00AF0DA6"/>
    <w:rsid w:val="00AF1A2D"/>
    <w:rsid w:val="00AF2306"/>
    <w:rsid w:val="00AF3987"/>
    <w:rsid w:val="00AF4582"/>
    <w:rsid w:val="00AF4B63"/>
    <w:rsid w:val="00AF7F68"/>
    <w:rsid w:val="00B0046D"/>
    <w:rsid w:val="00B0147E"/>
    <w:rsid w:val="00B01FE1"/>
    <w:rsid w:val="00B02901"/>
    <w:rsid w:val="00B02B31"/>
    <w:rsid w:val="00B03259"/>
    <w:rsid w:val="00B050F8"/>
    <w:rsid w:val="00B07F58"/>
    <w:rsid w:val="00B104BF"/>
    <w:rsid w:val="00B11D4D"/>
    <w:rsid w:val="00B11E48"/>
    <w:rsid w:val="00B16522"/>
    <w:rsid w:val="00B16A96"/>
    <w:rsid w:val="00B16DC2"/>
    <w:rsid w:val="00B207CB"/>
    <w:rsid w:val="00B2274B"/>
    <w:rsid w:val="00B22C8A"/>
    <w:rsid w:val="00B2340B"/>
    <w:rsid w:val="00B241BB"/>
    <w:rsid w:val="00B24B56"/>
    <w:rsid w:val="00B251F9"/>
    <w:rsid w:val="00B257E5"/>
    <w:rsid w:val="00B259C4"/>
    <w:rsid w:val="00B26AE5"/>
    <w:rsid w:val="00B30AEE"/>
    <w:rsid w:val="00B32BBC"/>
    <w:rsid w:val="00B3381A"/>
    <w:rsid w:val="00B354B7"/>
    <w:rsid w:val="00B36655"/>
    <w:rsid w:val="00B37262"/>
    <w:rsid w:val="00B40C2D"/>
    <w:rsid w:val="00B412BD"/>
    <w:rsid w:val="00B4244D"/>
    <w:rsid w:val="00B424A8"/>
    <w:rsid w:val="00B4568C"/>
    <w:rsid w:val="00B4578A"/>
    <w:rsid w:val="00B46028"/>
    <w:rsid w:val="00B474DA"/>
    <w:rsid w:val="00B51EF5"/>
    <w:rsid w:val="00B51F1F"/>
    <w:rsid w:val="00B539F0"/>
    <w:rsid w:val="00B53E09"/>
    <w:rsid w:val="00B60B28"/>
    <w:rsid w:val="00B62253"/>
    <w:rsid w:val="00B66DAF"/>
    <w:rsid w:val="00B676D9"/>
    <w:rsid w:val="00B67DB1"/>
    <w:rsid w:val="00B70EA8"/>
    <w:rsid w:val="00B716D1"/>
    <w:rsid w:val="00B71CE4"/>
    <w:rsid w:val="00B75A8F"/>
    <w:rsid w:val="00B76815"/>
    <w:rsid w:val="00B76C91"/>
    <w:rsid w:val="00B77DAF"/>
    <w:rsid w:val="00B8418E"/>
    <w:rsid w:val="00B848CA"/>
    <w:rsid w:val="00B87389"/>
    <w:rsid w:val="00B87DBE"/>
    <w:rsid w:val="00B9244A"/>
    <w:rsid w:val="00B93059"/>
    <w:rsid w:val="00B93AC1"/>
    <w:rsid w:val="00B9668C"/>
    <w:rsid w:val="00BA3EBC"/>
    <w:rsid w:val="00BA4C56"/>
    <w:rsid w:val="00BA5688"/>
    <w:rsid w:val="00BA7CC8"/>
    <w:rsid w:val="00BB08D0"/>
    <w:rsid w:val="00BB0ECC"/>
    <w:rsid w:val="00BB1E03"/>
    <w:rsid w:val="00BB1E62"/>
    <w:rsid w:val="00BB3FDE"/>
    <w:rsid w:val="00BB58AB"/>
    <w:rsid w:val="00BB6363"/>
    <w:rsid w:val="00BC598E"/>
    <w:rsid w:val="00BC676C"/>
    <w:rsid w:val="00BC6E73"/>
    <w:rsid w:val="00BD1022"/>
    <w:rsid w:val="00BD1441"/>
    <w:rsid w:val="00BD1BB5"/>
    <w:rsid w:val="00BD291C"/>
    <w:rsid w:val="00BD2A7A"/>
    <w:rsid w:val="00BD3028"/>
    <w:rsid w:val="00BD3631"/>
    <w:rsid w:val="00BD5749"/>
    <w:rsid w:val="00BD57FA"/>
    <w:rsid w:val="00BD67BD"/>
    <w:rsid w:val="00BE0696"/>
    <w:rsid w:val="00BE1550"/>
    <w:rsid w:val="00BE1783"/>
    <w:rsid w:val="00BE44B6"/>
    <w:rsid w:val="00BE5078"/>
    <w:rsid w:val="00BE6F6E"/>
    <w:rsid w:val="00BF1827"/>
    <w:rsid w:val="00BF1934"/>
    <w:rsid w:val="00BF3AE0"/>
    <w:rsid w:val="00BF3CBE"/>
    <w:rsid w:val="00BF4372"/>
    <w:rsid w:val="00BF5805"/>
    <w:rsid w:val="00BF6FA3"/>
    <w:rsid w:val="00C00185"/>
    <w:rsid w:val="00C0710A"/>
    <w:rsid w:val="00C075CD"/>
    <w:rsid w:val="00C076D8"/>
    <w:rsid w:val="00C07AE8"/>
    <w:rsid w:val="00C1126D"/>
    <w:rsid w:val="00C11ED6"/>
    <w:rsid w:val="00C14677"/>
    <w:rsid w:val="00C147F0"/>
    <w:rsid w:val="00C166F8"/>
    <w:rsid w:val="00C217CB"/>
    <w:rsid w:val="00C217DB"/>
    <w:rsid w:val="00C21BDB"/>
    <w:rsid w:val="00C23833"/>
    <w:rsid w:val="00C25497"/>
    <w:rsid w:val="00C2765C"/>
    <w:rsid w:val="00C30EAC"/>
    <w:rsid w:val="00C33648"/>
    <w:rsid w:val="00C35096"/>
    <w:rsid w:val="00C36275"/>
    <w:rsid w:val="00C42479"/>
    <w:rsid w:val="00C453A9"/>
    <w:rsid w:val="00C46B32"/>
    <w:rsid w:val="00C46C45"/>
    <w:rsid w:val="00C50629"/>
    <w:rsid w:val="00C52C1D"/>
    <w:rsid w:val="00C54773"/>
    <w:rsid w:val="00C55336"/>
    <w:rsid w:val="00C56152"/>
    <w:rsid w:val="00C60756"/>
    <w:rsid w:val="00C60A78"/>
    <w:rsid w:val="00C612AA"/>
    <w:rsid w:val="00C64876"/>
    <w:rsid w:val="00C65331"/>
    <w:rsid w:val="00C66475"/>
    <w:rsid w:val="00C667B5"/>
    <w:rsid w:val="00C66E67"/>
    <w:rsid w:val="00C66F4C"/>
    <w:rsid w:val="00C718A0"/>
    <w:rsid w:val="00C733D9"/>
    <w:rsid w:val="00C73476"/>
    <w:rsid w:val="00C734DF"/>
    <w:rsid w:val="00C76D9C"/>
    <w:rsid w:val="00C776B2"/>
    <w:rsid w:val="00C8021F"/>
    <w:rsid w:val="00C815C9"/>
    <w:rsid w:val="00C8430A"/>
    <w:rsid w:val="00C8467B"/>
    <w:rsid w:val="00C85D73"/>
    <w:rsid w:val="00C86358"/>
    <w:rsid w:val="00C869A3"/>
    <w:rsid w:val="00C9093F"/>
    <w:rsid w:val="00C90E4F"/>
    <w:rsid w:val="00C9162B"/>
    <w:rsid w:val="00C91D51"/>
    <w:rsid w:val="00C94968"/>
    <w:rsid w:val="00C9502D"/>
    <w:rsid w:val="00C966B6"/>
    <w:rsid w:val="00C96C8E"/>
    <w:rsid w:val="00CA26D7"/>
    <w:rsid w:val="00CA4BE8"/>
    <w:rsid w:val="00CB0702"/>
    <w:rsid w:val="00CB3A5F"/>
    <w:rsid w:val="00CB5A80"/>
    <w:rsid w:val="00CB6236"/>
    <w:rsid w:val="00CB7F59"/>
    <w:rsid w:val="00CC108C"/>
    <w:rsid w:val="00CC1D8A"/>
    <w:rsid w:val="00CC5EB4"/>
    <w:rsid w:val="00CD18FB"/>
    <w:rsid w:val="00CD4273"/>
    <w:rsid w:val="00CD6D77"/>
    <w:rsid w:val="00CD70F3"/>
    <w:rsid w:val="00CD7660"/>
    <w:rsid w:val="00CD7F32"/>
    <w:rsid w:val="00CE0ED6"/>
    <w:rsid w:val="00CE2B79"/>
    <w:rsid w:val="00CE2E0E"/>
    <w:rsid w:val="00CE742D"/>
    <w:rsid w:val="00CE774F"/>
    <w:rsid w:val="00CE7C5D"/>
    <w:rsid w:val="00CF0011"/>
    <w:rsid w:val="00CF0AC2"/>
    <w:rsid w:val="00CF1980"/>
    <w:rsid w:val="00CF28A9"/>
    <w:rsid w:val="00CF3A32"/>
    <w:rsid w:val="00CF3C5F"/>
    <w:rsid w:val="00CF4552"/>
    <w:rsid w:val="00CF45A6"/>
    <w:rsid w:val="00CF4A30"/>
    <w:rsid w:val="00CF5FD0"/>
    <w:rsid w:val="00CF6DAE"/>
    <w:rsid w:val="00D00196"/>
    <w:rsid w:val="00D03BBC"/>
    <w:rsid w:val="00D05527"/>
    <w:rsid w:val="00D10243"/>
    <w:rsid w:val="00D1057B"/>
    <w:rsid w:val="00D1125B"/>
    <w:rsid w:val="00D117ED"/>
    <w:rsid w:val="00D11925"/>
    <w:rsid w:val="00D128C4"/>
    <w:rsid w:val="00D139CD"/>
    <w:rsid w:val="00D17F02"/>
    <w:rsid w:val="00D21971"/>
    <w:rsid w:val="00D23B8E"/>
    <w:rsid w:val="00D23C7E"/>
    <w:rsid w:val="00D308DF"/>
    <w:rsid w:val="00D31104"/>
    <w:rsid w:val="00D3541B"/>
    <w:rsid w:val="00D400B2"/>
    <w:rsid w:val="00D42754"/>
    <w:rsid w:val="00D42BFF"/>
    <w:rsid w:val="00D43290"/>
    <w:rsid w:val="00D43575"/>
    <w:rsid w:val="00D45F45"/>
    <w:rsid w:val="00D4691E"/>
    <w:rsid w:val="00D46E96"/>
    <w:rsid w:val="00D50AAF"/>
    <w:rsid w:val="00D51B7F"/>
    <w:rsid w:val="00D565C9"/>
    <w:rsid w:val="00D56AE1"/>
    <w:rsid w:val="00D61688"/>
    <w:rsid w:val="00D6236B"/>
    <w:rsid w:val="00D62DE0"/>
    <w:rsid w:val="00D62E92"/>
    <w:rsid w:val="00D63170"/>
    <w:rsid w:val="00D655B2"/>
    <w:rsid w:val="00D659A7"/>
    <w:rsid w:val="00D67311"/>
    <w:rsid w:val="00D72370"/>
    <w:rsid w:val="00D73FB9"/>
    <w:rsid w:val="00D74608"/>
    <w:rsid w:val="00D7501C"/>
    <w:rsid w:val="00D76713"/>
    <w:rsid w:val="00D77430"/>
    <w:rsid w:val="00D808E2"/>
    <w:rsid w:val="00D84F5D"/>
    <w:rsid w:val="00D85F4B"/>
    <w:rsid w:val="00D876FE"/>
    <w:rsid w:val="00D90FAA"/>
    <w:rsid w:val="00D91479"/>
    <w:rsid w:val="00D92581"/>
    <w:rsid w:val="00D93D74"/>
    <w:rsid w:val="00D9422C"/>
    <w:rsid w:val="00D953B0"/>
    <w:rsid w:val="00D95EC5"/>
    <w:rsid w:val="00D96C16"/>
    <w:rsid w:val="00D97CC1"/>
    <w:rsid w:val="00DA0E14"/>
    <w:rsid w:val="00DA236C"/>
    <w:rsid w:val="00DA2AD5"/>
    <w:rsid w:val="00DA327A"/>
    <w:rsid w:val="00DA341A"/>
    <w:rsid w:val="00DA4093"/>
    <w:rsid w:val="00DA4207"/>
    <w:rsid w:val="00DA5F93"/>
    <w:rsid w:val="00DA6354"/>
    <w:rsid w:val="00DA63F3"/>
    <w:rsid w:val="00DB0F54"/>
    <w:rsid w:val="00DB2DF8"/>
    <w:rsid w:val="00DB365C"/>
    <w:rsid w:val="00DB3D42"/>
    <w:rsid w:val="00DB3DB7"/>
    <w:rsid w:val="00DB5312"/>
    <w:rsid w:val="00DB6A0E"/>
    <w:rsid w:val="00DB7091"/>
    <w:rsid w:val="00DC12F2"/>
    <w:rsid w:val="00DC21A4"/>
    <w:rsid w:val="00DC24FC"/>
    <w:rsid w:val="00DC45A3"/>
    <w:rsid w:val="00DC4E63"/>
    <w:rsid w:val="00DC7CA4"/>
    <w:rsid w:val="00DD007F"/>
    <w:rsid w:val="00DD1E64"/>
    <w:rsid w:val="00DD463B"/>
    <w:rsid w:val="00DD5024"/>
    <w:rsid w:val="00DD6EF1"/>
    <w:rsid w:val="00DD7143"/>
    <w:rsid w:val="00DE0C6A"/>
    <w:rsid w:val="00DE0D90"/>
    <w:rsid w:val="00DE165B"/>
    <w:rsid w:val="00DE5199"/>
    <w:rsid w:val="00DE5B35"/>
    <w:rsid w:val="00DF0AEF"/>
    <w:rsid w:val="00DF35B0"/>
    <w:rsid w:val="00DF4308"/>
    <w:rsid w:val="00DF57CB"/>
    <w:rsid w:val="00E01260"/>
    <w:rsid w:val="00E0263D"/>
    <w:rsid w:val="00E061E6"/>
    <w:rsid w:val="00E078C3"/>
    <w:rsid w:val="00E10833"/>
    <w:rsid w:val="00E11FD2"/>
    <w:rsid w:val="00E1396E"/>
    <w:rsid w:val="00E1444E"/>
    <w:rsid w:val="00E1642C"/>
    <w:rsid w:val="00E16A65"/>
    <w:rsid w:val="00E16BD7"/>
    <w:rsid w:val="00E170F6"/>
    <w:rsid w:val="00E17C7A"/>
    <w:rsid w:val="00E2023E"/>
    <w:rsid w:val="00E227D9"/>
    <w:rsid w:val="00E25437"/>
    <w:rsid w:val="00E256C4"/>
    <w:rsid w:val="00E2638F"/>
    <w:rsid w:val="00E2744A"/>
    <w:rsid w:val="00E3251C"/>
    <w:rsid w:val="00E32B88"/>
    <w:rsid w:val="00E32BE5"/>
    <w:rsid w:val="00E33D6E"/>
    <w:rsid w:val="00E362FF"/>
    <w:rsid w:val="00E37907"/>
    <w:rsid w:val="00E42E3A"/>
    <w:rsid w:val="00E434E4"/>
    <w:rsid w:val="00E436FB"/>
    <w:rsid w:val="00E443C7"/>
    <w:rsid w:val="00E45CD2"/>
    <w:rsid w:val="00E50170"/>
    <w:rsid w:val="00E54943"/>
    <w:rsid w:val="00E54DA2"/>
    <w:rsid w:val="00E55A71"/>
    <w:rsid w:val="00E56BFE"/>
    <w:rsid w:val="00E6004E"/>
    <w:rsid w:val="00E61883"/>
    <w:rsid w:val="00E61A80"/>
    <w:rsid w:val="00E61E0F"/>
    <w:rsid w:val="00E62BA0"/>
    <w:rsid w:val="00E630C0"/>
    <w:rsid w:val="00E63438"/>
    <w:rsid w:val="00E6463D"/>
    <w:rsid w:val="00E649A7"/>
    <w:rsid w:val="00E67AFC"/>
    <w:rsid w:val="00E704F4"/>
    <w:rsid w:val="00E71C9F"/>
    <w:rsid w:val="00E71FE9"/>
    <w:rsid w:val="00E7460C"/>
    <w:rsid w:val="00E74812"/>
    <w:rsid w:val="00E750EB"/>
    <w:rsid w:val="00E76508"/>
    <w:rsid w:val="00E77936"/>
    <w:rsid w:val="00E8244A"/>
    <w:rsid w:val="00E82C85"/>
    <w:rsid w:val="00E83C5D"/>
    <w:rsid w:val="00E83F92"/>
    <w:rsid w:val="00E85986"/>
    <w:rsid w:val="00E85BE7"/>
    <w:rsid w:val="00E90D18"/>
    <w:rsid w:val="00E91D94"/>
    <w:rsid w:val="00E93D69"/>
    <w:rsid w:val="00E9778C"/>
    <w:rsid w:val="00EA2F88"/>
    <w:rsid w:val="00EA4CB5"/>
    <w:rsid w:val="00EA5ECE"/>
    <w:rsid w:val="00EA71EC"/>
    <w:rsid w:val="00EA7720"/>
    <w:rsid w:val="00EB033E"/>
    <w:rsid w:val="00EB094A"/>
    <w:rsid w:val="00EB15F6"/>
    <w:rsid w:val="00EB1C23"/>
    <w:rsid w:val="00EB2CE6"/>
    <w:rsid w:val="00EB40AA"/>
    <w:rsid w:val="00EB4CE6"/>
    <w:rsid w:val="00EB562E"/>
    <w:rsid w:val="00EB7626"/>
    <w:rsid w:val="00EB76F0"/>
    <w:rsid w:val="00EB796A"/>
    <w:rsid w:val="00EC1041"/>
    <w:rsid w:val="00EC4E22"/>
    <w:rsid w:val="00ED0E6B"/>
    <w:rsid w:val="00ED1ED9"/>
    <w:rsid w:val="00ED34C1"/>
    <w:rsid w:val="00ED67E3"/>
    <w:rsid w:val="00EE030A"/>
    <w:rsid w:val="00EE1D8F"/>
    <w:rsid w:val="00EE4666"/>
    <w:rsid w:val="00EE53A2"/>
    <w:rsid w:val="00EE564D"/>
    <w:rsid w:val="00EE71F7"/>
    <w:rsid w:val="00EE72D4"/>
    <w:rsid w:val="00EF077E"/>
    <w:rsid w:val="00EF1D44"/>
    <w:rsid w:val="00EF1DFA"/>
    <w:rsid w:val="00EF2445"/>
    <w:rsid w:val="00EF2F75"/>
    <w:rsid w:val="00EF3B5D"/>
    <w:rsid w:val="00EF74B3"/>
    <w:rsid w:val="00F00151"/>
    <w:rsid w:val="00F02CBE"/>
    <w:rsid w:val="00F031BB"/>
    <w:rsid w:val="00F036DD"/>
    <w:rsid w:val="00F06A8E"/>
    <w:rsid w:val="00F06AAE"/>
    <w:rsid w:val="00F1017D"/>
    <w:rsid w:val="00F10BC2"/>
    <w:rsid w:val="00F11B0C"/>
    <w:rsid w:val="00F15806"/>
    <w:rsid w:val="00F158AC"/>
    <w:rsid w:val="00F17CB0"/>
    <w:rsid w:val="00F17E5F"/>
    <w:rsid w:val="00F27B24"/>
    <w:rsid w:val="00F302AD"/>
    <w:rsid w:val="00F308CA"/>
    <w:rsid w:val="00F333DB"/>
    <w:rsid w:val="00F335C1"/>
    <w:rsid w:val="00F3654C"/>
    <w:rsid w:val="00F36D72"/>
    <w:rsid w:val="00F3786D"/>
    <w:rsid w:val="00F37A99"/>
    <w:rsid w:val="00F43949"/>
    <w:rsid w:val="00F43B07"/>
    <w:rsid w:val="00F444A2"/>
    <w:rsid w:val="00F46C5A"/>
    <w:rsid w:val="00F4771B"/>
    <w:rsid w:val="00F47846"/>
    <w:rsid w:val="00F54775"/>
    <w:rsid w:val="00F5496A"/>
    <w:rsid w:val="00F5518D"/>
    <w:rsid w:val="00F5712F"/>
    <w:rsid w:val="00F5722A"/>
    <w:rsid w:val="00F5738C"/>
    <w:rsid w:val="00F640CC"/>
    <w:rsid w:val="00F67F7B"/>
    <w:rsid w:val="00F70036"/>
    <w:rsid w:val="00F779BB"/>
    <w:rsid w:val="00F77F54"/>
    <w:rsid w:val="00F8027E"/>
    <w:rsid w:val="00F81348"/>
    <w:rsid w:val="00F83A11"/>
    <w:rsid w:val="00F85268"/>
    <w:rsid w:val="00F8566D"/>
    <w:rsid w:val="00F87F8F"/>
    <w:rsid w:val="00F9124A"/>
    <w:rsid w:val="00F937D3"/>
    <w:rsid w:val="00F93B75"/>
    <w:rsid w:val="00F955DE"/>
    <w:rsid w:val="00F9790D"/>
    <w:rsid w:val="00F97964"/>
    <w:rsid w:val="00F97B58"/>
    <w:rsid w:val="00F97D83"/>
    <w:rsid w:val="00FA0C09"/>
    <w:rsid w:val="00FA402A"/>
    <w:rsid w:val="00FA44D5"/>
    <w:rsid w:val="00FA4510"/>
    <w:rsid w:val="00FA4600"/>
    <w:rsid w:val="00FB08C3"/>
    <w:rsid w:val="00FB3C92"/>
    <w:rsid w:val="00FB4413"/>
    <w:rsid w:val="00FC09D4"/>
    <w:rsid w:val="00FC3070"/>
    <w:rsid w:val="00FC32FC"/>
    <w:rsid w:val="00FC3817"/>
    <w:rsid w:val="00FC43EA"/>
    <w:rsid w:val="00FC4C29"/>
    <w:rsid w:val="00FC6331"/>
    <w:rsid w:val="00FD00AB"/>
    <w:rsid w:val="00FD1CF0"/>
    <w:rsid w:val="00FD381B"/>
    <w:rsid w:val="00FD77E0"/>
    <w:rsid w:val="00FE0E9D"/>
    <w:rsid w:val="00FE21C3"/>
    <w:rsid w:val="00FE3367"/>
    <w:rsid w:val="00FE3465"/>
    <w:rsid w:val="00FF3DD6"/>
    <w:rsid w:val="00FF4DB1"/>
    <w:rsid w:val="00FF5961"/>
    <w:rsid w:val="00FF5CB0"/>
    <w:rsid w:val="00FF5D72"/>
    <w:rsid w:val="028B566A"/>
    <w:rsid w:val="0670DB78"/>
    <w:rsid w:val="08B788E0"/>
    <w:rsid w:val="121B2BCE"/>
    <w:rsid w:val="1896910F"/>
    <w:rsid w:val="1D50792E"/>
    <w:rsid w:val="1E984AA4"/>
    <w:rsid w:val="1FC66597"/>
    <w:rsid w:val="203D56F2"/>
    <w:rsid w:val="20FB0317"/>
    <w:rsid w:val="2158F309"/>
    <w:rsid w:val="269A3F5D"/>
    <w:rsid w:val="2736C53C"/>
    <w:rsid w:val="27E88330"/>
    <w:rsid w:val="2A295BA9"/>
    <w:rsid w:val="30251AB2"/>
    <w:rsid w:val="319E7CE5"/>
    <w:rsid w:val="353A6E60"/>
    <w:rsid w:val="35EC2273"/>
    <w:rsid w:val="364B2786"/>
    <w:rsid w:val="37C049A6"/>
    <w:rsid w:val="382AF417"/>
    <w:rsid w:val="3C49E178"/>
    <w:rsid w:val="3D0F626D"/>
    <w:rsid w:val="4572FEAE"/>
    <w:rsid w:val="4647A9CC"/>
    <w:rsid w:val="4B10CFE8"/>
    <w:rsid w:val="4D1C9294"/>
    <w:rsid w:val="4DA4F0D2"/>
    <w:rsid w:val="4EE93EE6"/>
    <w:rsid w:val="54CFA762"/>
    <w:rsid w:val="55970BEA"/>
    <w:rsid w:val="582C121F"/>
    <w:rsid w:val="5897D485"/>
    <w:rsid w:val="5A6E441B"/>
    <w:rsid w:val="606AD73D"/>
    <w:rsid w:val="61F154F2"/>
    <w:rsid w:val="64E2B97C"/>
    <w:rsid w:val="652CC4EF"/>
    <w:rsid w:val="675CCE52"/>
    <w:rsid w:val="6E65A43D"/>
    <w:rsid w:val="6EA91842"/>
    <w:rsid w:val="6ED91FAB"/>
    <w:rsid w:val="79747D78"/>
    <w:rsid w:val="7A6E2036"/>
    <w:rsid w:val="7DE495B2"/>
    <w:rsid w:val="7EE607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79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934A8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34A8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934A8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34A8B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Grigliatabella">
    <w:name w:val="Table Grid"/>
    <w:basedOn w:val="Tabellanormale"/>
    <w:uiPriority w:val="59"/>
    <w:rsid w:val="00934A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8773B4"/>
    <w:pPr>
      <w:ind w:left="720"/>
      <w:contextualSpacing/>
    </w:pPr>
  </w:style>
  <w:style w:type="paragraph" w:styleId="Nessunaspaziatura">
    <w:name w:val="No Spacing"/>
    <w:uiPriority w:val="1"/>
    <w:qFormat/>
    <w:rsid w:val="003F5F5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FE5234-3E55-42AD-9602-5C628DFE5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1833</Words>
  <Characters>10450</Characters>
  <Application>Microsoft Office Word</Application>
  <DocSecurity>0</DocSecurity>
  <Lines>87</Lines>
  <Paragraphs>24</Paragraphs>
  <ScaleCrop>false</ScaleCrop>
  <Company/>
  <LinksUpToDate>false</LinksUpToDate>
  <CharactersWithSpaces>12259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</dc:creator>
  <cp:lastModifiedBy>Utente</cp:lastModifiedBy>
  <cp:revision>2</cp:revision>
  <cp:lastPrinted>2021-02-18T08:42:00Z</cp:lastPrinted>
  <dcterms:created xsi:type="dcterms:W3CDTF">2021-05-25T09:56:00Z</dcterms:created>
  <dcterms:modified xsi:type="dcterms:W3CDTF">2021-05-25T09:56:00Z</dcterms:modified>
</cp:coreProperties>
</file>